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CellSpacing w:w="0" w:type="dxa"/>
        <w:tblInd w:w="108" w:type="dxa"/>
        <w:shd w:val="clear" w:color="auto" w:fill="FFFFFF"/>
        <w:tblCellMar>
          <w:left w:w="0" w:type="dxa"/>
          <w:right w:w="0" w:type="dxa"/>
        </w:tblCellMar>
        <w:tblLook w:val="04A0" w:firstRow="1" w:lastRow="0" w:firstColumn="1" w:lastColumn="0" w:noHBand="0" w:noVBand="1"/>
      </w:tblPr>
      <w:tblGrid>
        <w:gridCol w:w="3402"/>
        <w:gridCol w:w="5954"/>
      </w:tblGrid>
      <w:tr w:rsidR="003728EC" w:rsidRPr="003728EC" w:rsidTr="007E24B7">
        <w:trPr>
          <w:tblCellSpacing w:w="0" w:type="dxa"/>
        </w:trPr>
        <w:tc>
          <w:tcPr>
            <w:tcW w:w="3402" w:type="dxa"/>
            <w:shd w:val="clear" w:color="auto" w:fill="FFFFFF"/>
            <w:tcMar>
              <w:top w:w="0" w:type="dxa"/>
              <w:left w:w="108" w:type="dxa"/>
              <w:bottom w:w="0" w:type="dxa"/>
              <w:right w:w="108" w:type="dxa"/>
            </w:tcMar>
            <w:hideMark/>
          </w:tcPr>
          <w:p w:rsidR="003728EC" w:rsidRPr="003728EC" w:rsidRDefault="003728EC" w:rsidP="003728EC">
            <w:pPr>
              <w:spacing w:before="120" w:after="120" w:line="234" w:lineRule="atLeast"/>
              <w:jc w:val="center"/>
              <w:rPr>
                <w:rFonts w:eastAsia="Times New Roman"/>
                <w:b w:val="0"/>
                <w:color w:val="000000"/>
                <w:sz w:val="14"/>
                <w:szCs w:val="28"/>
              </w:rPr>
            </w:pPr>
            <w:r>
              <w:rPr>
                <w:rFonts w:eastAsia="Times New Roman"/>
                <w:bCs/>
                <w:noProof/>
                <w:color w:val="000000"/>
                <w:szCs w:val="28"/>
              </w:rPr>
              <mc:AlternateContent>
                <mc:Choice Requires="wps">
                  <w:drawing>
                    <wp:anchor distT="0" distB="0" distL="114300" distR="114300" simplePos="0" relativeHeight="251660288" behindDoc="0" locked="0" layoutInCell="1" allowOverlap="1" wp14:anchorId="6A1FEE7F" wp14:editId="660D6696">
                      <wp:simplePos x="0" y="0"/>
                      <wp:positionH relativeFrom="column">
                        <wp:posOffset>624840</wp:posOffset>
                      </wp:positionH>
                      <wp:positionV relativeFrom="paragraph">
                        <wp:posOffset>480060</wp:posOffset>
                      </wp:positionV>
                      <wp:extent cx="7366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736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AE691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pt,37.8pt" to="107.2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" strokecolor="black [3040]"/>
                  </w:pict>
                </mc:Fallback>
              </mc:AlternateContent>
            </w:r>
            <w:r w:rsidRPr="003728EC">
              <w:rPr>
                <w:rFonts w:eastAsia="Times New Roman"/>
                <w:bCs/>
                <w:color w:val="000000"/>
                <w:szCs w:val="28"/>
              </w:rPr>
              <w:t>ỦY BAN NHÂN DÂN</w:t>
            </w:r>
            <w:r w:rsidRPr="003728EC">
              <w:rPr>
                <w:rFonts w:eastAsia="Times New Roman"/>
                <w:bCs/>
                <w:color w:val="000000"/>
                <w:szCs w:val="28"/>
              </w:rPr>
              <w:br/>
            </w:r>
            <w:r>
              <w:rPr>
                <w:rFonts w:eastAsia="Times New Roman"/>
                <w:bCs/>
                <w:color w:val="000000"/>
                <w:szCs w:val="28"/>
              </w:rPr>
              <w:t>THÀNH PHỐ HUẾ</w:t>
            </w:r>
          </w:p>
        </w:tc>
        <w:tc>
          <w:tcPr>
            <w:tcW w:w="5954" w:type="dxa"/>
            <w:shd w:val="clear" w:color="auto" w:fill="FFFFFF"/>
            <w:tcMar>
              <w:top w:w="0" w:type="dxa"/>
              <w:left w:w="108" w:type="dxa"/>
              <w:bottom w:w="0" w:type="dxa"/>
              <w:right w:w="108" w:type="dxa"/>
            </w:tcMar>
            <w:hideMark/>
          </w:tcPr>
          <w:p w:rsidR="003728EC" w:rsidRPr="003728EC" w:rsidRDefault="003728EC" w:rsidP="003728EC">
            <w:pPr>
              <w:spacing w:before="120" w:after="120" w:line="234" w:lineRule="atLeast"/>
              <w:jc w:val="center"/>
              <w:rPr>
                <w:rFonts w:eastAsia="Times New Roman"/>
                <w:b w:val="0"/>
                <w:color w:val="000000"/>
                <w:sz w:val="12"/>
                <w:szCs w:val="28"/>
              </w:rPr>
            </w:pPr>
            <w:r w:rsidRPr="002C5EE1">
              <w:rPr>
                <w:rFonts w:eastAsia="Times New Roman"/>
                <w:bCs/>
                <w:noProof/>
                <w:color w:val="000000"/>
                <w:sz w:val="26"/>
                <w:szCs w:val="26"/>
              </w:rPr>
              <mc:AlternateContent>
                <mc:Choice Requires="wps">
                  <w:drawing>
                    <wp:anchor distT="0" distB="0" distL="114300" distR="114300" simplePos="0" relativeHeight="251659264" behindDoc="0" locked="0" layoutInCell="1" allowOverlap="1" wp14:anchorId="2B256A46" wp14:editId="556ADAD7">
                      <wp:simplePos x="0" y="0"/>
                      <wp:positionH relativeFrom="column">
                        <wp:posOffset>777240</wp:posOffset>
                      </wp:positionH>
                      <wp:positionV relativeFrom="paragraph">
                        <wp:posOffset>492760</wp:posOffset>
                      </wp:positionV>
                      <wp:extent cx="2127250" cy="6350"/>
                      <wp:effectExtent l="0" t="0" r="25400" b="31750"/>
                      <wp:wrapNone/>
                      <wp:docPr id="1" name="Straight Connector 1"/>
                      <wp:cNvGraphicFramePr/>
                      <a:graphic xmlns:a="http://schemas.openxmlformats.org/drawingml/2006/main">
                        <a:graphicData uri="http://schemas.microsoft.com/office/word/2010/wordprocessingShape">
                          <wps:wsp>
                            <wps:cNvCnPr/>
                            <wps:spPr>
                              <a:xfrm flipV="1">
                                <a:off x="0" y="0"/>
                                <a:ext cx="21272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167813"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1.2pt,38.8pt" to="228.7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" strokecolor="black [3040]"/>
                  </w:pict>
                </mc:Fallback>
              </mc:AlternateContent>
            </w:r>
            <w:r w:rsidRPr="003728EC">
              <w:rPr>
                <w:rFonts w:eastAsia="Times New Roman"/>
                <w:bCs/>
                <w:color w:val="000000"/>
                <w:sz w:val="26"/>
                <w:szCs w:val="26"/>
              </w:rPr>
              <w:t xml:space="preserve">CỘNG HÒA XÃ HỘI CHỦ NGHĨA VIỆT </w:t>
            </w:r>
            <w:r w:rsidR="00471AF5" w:rsidRPr="002C5EE1">
              <w:rPr>
                <w:rFonts w:eastAsia="Times New Roman"/>
                <w:bCs/>
                <w:color w:val="000000"/>
                <w:sz w:val="26"/>
                <w:szCs w:val="26"/>
              </w:rPr>
              <w:t>NAM</w:t>
            </w:r>
            <w:r w:rsidR="00471AF5">
              <w:rPr>
                <w:rFonts w:eastAsia="Times New Roman"/>
                <w:bCs/>
                <w:color w:val="000000"/>
                <w:szCs w:val="28"/>
              </w:rPr>
              <w:br/>
              <w:t>Độc lập - Tự do - Hạnh phúc</w:t>
            </w:r>
          </w:p>
        </w:tc>
      </w:tr>
      <w:tr w:rsidR="003728EC" w:rsidRPr="003728EC" w:rsidTr="007E24B7">
        <w:trPr>
          <w:trHeight w:val="394"/>
          <w:tblCellSpacing w:w="0" w:type="dxa"/>
        </w:trPr>
        <w:tc>
          <w:tcPr>
            <w:tcW w:w="3402" w:type="dxa"/>
            <w:shd w:val="clear" w:color="auto" w:fill="FFFFFF"/>
            <w:tcMar>
              <w:top w:w="0" w:type="dxa"/>
              <w:left w:w="108" w:type="dxa"/>
              <w:bottom w:w="0" w:type="dxa"/>
              <w:right w:w="108" w:type="dxa"/>
            </w:tcMar>
            <w:hideMark/>
          </w:tcPr>
          <w:p w:rsidR="003728EC" w:rsidRPr="003728EC" w:rsidRDefault="009A1CCC" w:rsidP="003728EC">
            <w:pPr>
              <w:spacing w:before="120" w:after="120" w:line="234" w:lineRule="atLeast"/>
              <w:jc w:val="center"/>
              <w:rPr>
                <w:rFonts w:eastAsia="Times New Roman"/>
                <w:b w:val="0"/>
                <w:color w:val="000000"/>
                <w:szCs w:val="28"/>
              </w:rPr>
            </w:pPr>
            <w:r w:rsidRPr="009A1CCC">
              <w:rPr>
                <w:rFonts w:eastAsia="Times New Roman"/>
                <w:bCs/>
                <w:noProof/>
                <w:color w:val="000000"/>
                <w:szCs w:val="28"/>
              </w:rPr>
              <mc:AlternateContent>
                <mc:Choice Requires="wps">
                  <w:drawing>
                    <wp:anchor distT="0" distB="0" distL="114300" distR="114300" simplePos="0" relativeHeight="251662336" behindDoc="0" locked="0" layoutInCell="1" allowOverlap="1" wp14:anchorId="6441122C" wp14:editId="2F631E71">
                      <wp:simplePos x="0" y="0"/>
                      <wp:positionH relativeFrom="column">
                        <wp:posOffset>-67310</wp:posOffset>
                      </wp:positionH>
                      <wp:positionV relativeFrom="paragraph">
                        <wp:posOffset>318770</wp:posOffset>
                      </wp:positionV>
                      <wp:extent cx="882650" cy="273050"/>
                      <wp:effectExtent l="0" t="0" r="1270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273050"/>
                              </a:xfrm>
                              <a:prstGeom prst="rect">
                                <a:avLst/>
                              </a:prstGeom>
                              <a:solidFill>
                                <a:srgbClr val="FFFFFF"/>
                              </a:solidFill>
                              <a:ln w="9525">
                                <a:solidFill>
                                  <a:srgbClr val="000000"/>
                                </a:solidFill>
                                <a:miter lim="800000"/>
                                <a:headEnd/>
                                <a:tailEnd/>
                              </a:ln>
                            </wps:spPr>
                            <wps:txbx>
                              <w:txbxContent>
                                <w:p w:rsidR="009A1CCC" w:rsidRPr="009A1CCC" w:rsidRDefault="009A1CCC">
                                  <w:pPr>
                                    <w:rPr>
                                      <w:sz w:val="22"/>
                                    </w:rPr>
                                  </w:pPr>
                                  <w:r w:rsidRPr="009A1CCC">
                                    <w:rPr>
                                      <w:sz w:val="22"/>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41122C" id="_x0000_t202" coordsize="21600,21600" o:spt="202" path="m,l,21600r21600,l21600,xe">
                      <v:stroke joinstyle="miter"/>
                      <v:path gradientshapeok="t" o:connecttype="rect"/>
                    </v:shapetype>
                    <v:shape id="Text Box 2" o:spid="_x0000_s1026" type="#_x0000_t202" style="position:absolute;left:0;text-align:left;margin-left:-5.3pt;margin-top:25.1pt;width:69.5pt;height: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">
                      <v:textbox>
                        <w:txbxContent>
                          <w:p w:rsidR="009A1CCC" w:rsidRPr="009A1CCC" w:rsidRDefault="009A1CCC">
                            <w:pPr>
                              <w:rPr>
                                <w:sz w:val="22"/>
                              </w:rPr>
                            </w:pPr>
                            <w:r w:rsidRPr="009A1CCC">
                              <w:rPr>
                                <w:sz w:val="22"/>
                              </w:rPr>
                              <w:t>DỰ THẢO</w:t>
                            </w:r>
                          </w:p>
                        </w:txbxContent>
                      </v:textbox>
                    </v:shape>
                  </w:pict>
                </mc:Fallback>
              </mc:AlternateContent>
            </w:r>
            <w:r w:rsidR="003728EC" w:rsidRPr="003238ED">
              <w:rPr>
                <w:rFonts w:eastAsia="Times New Roman"/>
                <w:b w:val="0"/>
                <w:color w:val="000000"/>
                <w:sz w:val="24"/>
                <w:szCs w:val="28"/>
              </w:rPr>
              <w:t xml:space="preserve">Số:    </w:t>
            </w:r>
            <w:r w:rsidR="000A600E" w:rsidRPr="003238ED">
              <w:rPr>
                <w:rFonts w:eastAsia="Times New Roman"/>
                <w:b w:val="0"/>
                <w:color w:val="000000"/>
                <w:sz w:val="24"/>
                <w:szCs w:val="28"/>
              </w:rPr>
              <w:t xml:space="preserve">   </w:t>
            </w:r>
            <w:r w:rsidR="003238ED">
              <w:rPr>
                <w:rFonts w:eastAsia="Times New Roman"/>
                <w:b w:val="0"/>
                <w:color w:val="000000"/>
                <w:sz w:val="24"/>
                <w:szCs w:val="28"/>
              </w:rPr>
              <w:t xml:space="preserve">   </w:t>
            </w:r>
            <w:r w:rsidR="003728EC" w:rsidRPr="003238ED">
              <w:rPr>
                <w:rFonts w:eastAsia="Times New Roman"/>
                <w:b w:val="0"/>
                <w:color w:val="000000"/>
                <w:sz w:val="24"/>
                <w:szCs w:val="28"/>
              </w:rPr>
              <w:t xml:space="preserve">  /2026/QĐ-UBND</w:t>
            </w:r>
          </w:p>
        </w:tc>
        <w:tc>
          <w:tcPr>
            <w:tcW w:w="5954" w:type="dxa"/>
            <w:shd w:val="clear" w:color="auto" w:fill="FFFFFF"/>
            <w:tcMar>
              <w:top w:w="0" w:type="dxa"/>
              <w:left w:w="108" w:type="dxa"/>
              <w:bottom w:w="0" w:type="dxa"/>
              <w:right w:w="108" w:type="dxa"/>
            </w:tcMar>
            <w:hideMark/>
          </w:tcPr>
          <w:p w:rsidR="003728EC" w:rsidRPr="003728EC" w:rsidRDefault="003728EC" w:rsidP="008C4ADA">
            <w:pPr>
              <w:spacing w:before="120" w:after="120" w:line="234" w:lineRule="atLeast"/>
              <w:jc w:val="center"/>
              <w:rPr>
                <w:rFonts w:eastAsia="Times New Roman"/>
                <w:b w:val="0"/>
                <w:color w:val="000000"/>
                <w:szCs w:val="28"/>
              </w:rPr>
            </w:pPr>
            <w:r>
              <w:rPr>
                <w:rFonts w:eastAsia="Times New Roman"/>
                <w:b w:val="0"/>
                <w:i/>
                <w:iCs/>
                <w:color w:val="000000"/>
                <w:szCs w:val="28"/>
              </w:rPr>
              <w:t>Huế</w:t>
            </w:r>
            <w:r w:rsidRPr="003728EC">
              <w:rPr>
                <w:rFonts w:eastAsia="Times New Roman"/>
                <w:b w:val="0"/>
                <w:i/>
                <w:iCs/>
                <w:color w:val="000000"/>
                <w:szCs w:val="28"/>
              </w:rPr>
              <w:t xml:space="preserve">, ngày </w:t>
            </w:r>
            <w:r>
              <w:rPr>
                <w:rFonts w:eastAsia="Times New Roman"/>
                <w:b w:val="0"/>
                <w:i/>
                <w:iCs/>
                <w:color w:val="000000"/>
                <w:szCs w:val="28"/>
              </w:rPr>
              <w:t xml:space="preserve"> </w:t>
            </w:r>
            <w:r w:rsidR="007E24B7">
              <w:rPr>
                <w:rFonts w:eastAsia="Times New Roman"/>
                <w:b w:val="0"/>
                <w:i/>
                <w:iCs/>
                <w:color w:val="000000"/>
                <w:szCs w:val="28"/>
              </w:rPr>
              <w:t xml:space="preserve">   </w:t>
            </w:r>
            <w:r>
              <w:rPr>
                <w:rFonts w:eastAsia="Times New Roman"/>
                <w:b w:val="0"/>
                <w:i/>
                <w:iCs/>
                <w:color w:val="000000"/>
                <w:szCs w:val="28"/>
              </w:rPr>
              <w:t xml:space="preserve">  tháng </w:t>
            </w:r>
            <w:r w:rsidR="008C4ADA">
              <w:rPr>
                <w:rFonts w:eastAsia="Times New Roman"/>
                <w:b w:val="0"/>
                <w:i/>
                <w:iCs/>
                <w:color w:val="000000"/>
                <w:szCs w:val="28"/>
              </w:rPr>
              <w:t xml:space="preserve">   </w:t>
            </w:r>
            <w:r>
              <w:rPr>
                <w:rFonts w:eastAsia="Times New Roman"/>
                <w:b w:val="0"/>
                <w:i/>
                <w:iCs/>
                <w:color w:val="000000"/>
                <w:szCs w:val="28"/>
              </w:rPr>
              <w:t xml:space="preserve"> năm 2026</w:t>
            </w:r>
          </w:p>
        </w:tc>
      </w:tr>
    </w:tbl>
    <w:p w:rsidR="007E24B7" w:rsidRDefault="007E24B7" w:rsidP="009A1CCC">
      <w:pPr>
        <w:shd w:val="clear" w:color="auto" w:fill="FFFFFF"/>
        <w:spacing w:after="0" w:line="234" w:lineRule="atLeast"/>
        <w:rPr>
          <w:rFonts w:eastAsia="Times New Roman"/>
          <w:bCs/>
          <w:color w:val="000000"/>
          <w:szCs w:val="28"/>
        </w:rPr>
      </w:pPr>
      <w:bookmarkStart w:id="0" w:name="loai_1"/>
    </w:p>
    <w:p w:rsidR="003728EC" w:rsidRDefault="003728EC" w:rsidP="008C4ADA">
      <w:pPr>
        <w:shd w:val="clear" w:color="auto" w:fill="FFFFFF"/>
        <w:spacing w:after="0" w:line="240" w:lineRule="auto"/>
        <w:jc w:val="center"/>
        <w:rPr>
          <w:rFonts w:eastAsia="Times New Roman"/>
          <w:bCs/>
          <w:color w:val="000000"/>
          <w:szCs w:val="28"/>
        </w:rPr>
      </w:pPr>
      <w:r w:rsidRPr="003728EC">
        <w:rPr>
          <w:rFonts w:eastAsia="Times New Roman"/>
          <w:bCs/>
          <w:color w:val="000000"/>
          <w:szCs w:val="28"/>
        </w:rPr>
        <w:t>QUYẾT ĐỊNH</w:t>
      </w:r>
      <w:bookmarkEnd w:id="0"/>
    </w:p>
    <w:p w:rsidR="008C4ADA" w:rsidRDefault="00B17E7B" w:rsidP="008C4ADA">
      <w:pPr>
        <w:shd w:val="clear" w:color="auto" w:fill="FFFFFF"/>
        <w:spacing w:after="0" w:line="240" w:lineRule="auto"/>
        <w:jc w:val="center"/>
        <w:rPr>
          <w:rFonts w:eastAsia="Times New Roman"/>
          <w:color w:val="000000"/>
          <w:szCs w:val="28"/>
          <w:lang w:val="vi"/>
        </w:rPr>
      </w:pPr>
      <w:bookmarkStart w:id="1" w:name="loai_1_name"/>
      <w:r>
        <w:rPr>
          <w:rFonts w:eastAsia="Times New Roman"/>
          <w:color w:val="000000"/>
          <w:szCs w:val="28"/>
        </w:rPr>
        <w:t>Q</w:t>
      </w:r>
      <w:r w:rsidR="000A600E" w:rsidRPr="00471AF5">
        <w:rPr>
          <w:rFonts w:eastAsia="Times New Roman"/>
          <w:color w:val="000000"/>
          <w:szCs w:val="28"/>
        </w:rPr>
        <w:t>uy định tiêu chí đặc thù và quy trình xét duyệt hồ sơ đề nghị cấp văn bản chấp thuận đóng mới, cải hoán, thuê, mua tàu cá</w:t>
      </w:r>
      <w:r w:rsidR="003C7143">
        <w:rPr>
          <w:rFonts w:eastAsia="Times New Roman"/>
          <w:color w:val="000000"/>
          <w:szCs w:val="28"/>
        </w:rPr>
        <w:t xml:space="preserve"> </w:t>
      </w:r>
      <w:r w:rsidR="000A600E" w:rsidRPr="00471AF5">
        <w:rPr>
          <w:rFonts w:eastAsia="Times New Roman"/>
          <w:color w:val="000000"/>
          <w:szCs w:val="28"/>
        </w:rPr>
        <w:t>trên biển</w:t>
      </w:r>
      <w:r>
        <w:rPr>
          <w:rFonts w:eastAsia="Times New Roman"/>
          <w:color w:val="000000"/>
          <w:szCs w:val="28"/>
        </w:rPr>
        <w:t>;</w:t>
      </w:r>
      <w:r w:rsidR="0070591A">
        <w:rPr>
          <w:rFonts w:eastAsia="Times New Roman"/>
          <w:color w:val="000000"/>
          <w:szCs w:val="28"/>
        </w:rPr>
        <w:t xml:space="preserve"> </w:t>
      </w:r>
      <w:r w:rsidRPr="00B17E7B">
        <w:rPr>
          <w:rFonts w:eastAsia="Times New Roman"/>
          <w:color w:val="000000"/>
          <w:szCs w:val="28"/>
          <w:lang w:val="vi"/>
        </w:rPr>
        <w:t>quy định về đóng mới, cải hoán, thuê, mua tàu cá hoạt động trong nội địa</w:t>
      </w:r>
    </w:p>
    <w:p w:rsidR="003728EC" w:rsidRDefault="000A600E" w:rsidP="008C4ADA">
      <w:pPr>
        <w:shd w:val="clear" w:color="auto" w:fill="FFFFFF"/>
        <w:spacing w:after="0" w:line="240" w:lineRule="auto"/>
        <w:jc w:val="center"/>
        <w:rPr>
          <w:rFonts w:eastAsia="Times New Roman"/>
          <w:color w:val="000000"/>
          <w:szCs w:val="28"/>
        </w:rPr>
      </w:pPr>
      <w:r w:rsidRPr="00471AF5">
        <w:rPr>
          <w:rFonts w:eastAsia="Times New Roman"/>
          <w:color w:val="000000"/>
          <w:szCs w:val="28"/>
        </w:rPr>
        <w:t>trên địa bàn thành phố Huế</w:t>
      </w:r>
      <w:bookmarkEnd w:id="1"/>
    </w:p>
    <w:p w:rsidR="00443DA6" w:rsidRDefault="00471AF5" w:rsidP="001B0584">
      <w:pPr>
        <w:shd w:val="clear" w:color="auto" w:fill="FFFFFF"/>
        <w:spacing w:before="120" w:after="120"/>
        <w:rPr>
          <w:rFonts w:eastAsia="Times New Roman"/>
          <w:b w:val="0"/>
          <w:i/>
          <w:iCs/>
          <w:color w:val="000000"/>
          <w:szCs w:val="28"/>
        </w:rPr>
      </w:pPr>
      <w:r>
        <w:rPr>
          <w:rFonts w:eastAsia="Times New Roman"/>
          <w:b w:val="0"/>
          <w:i/>
          <w:iCs/>
          <w:color w:val="000000"/>
          <w:szCs w:val="28"/>
        </w:rPr>
        <w:tab/>
      </w:r>
    </w:p>
    <w:p w:rsidR="001B0584" w:rsidRPr="001B0584" w:rsidRDefault="00471AF5" w:rsidP="008C4ADA">
      <w:pPr>
        <w:shd w:val="clear" w:color="auto" w:fill="FFFFFF"/>
        <w:spacing w:before="120" w:after="120" w:line="240" w:lineRule="auto"/>
        <w:jc w:val="both"/>
        <w:rPr>
          <w:rFonts w:eastAsia="Times New Roman"/>
          <w:b w:val="0"/>
          <w:bCs/>
          <w:i/>
          <w:iCs/>
          <w:color w:val="000000"/>
          <w:szCs w:val="28"/>
        </w:rPr>
      </w:pPr>
      <w:r>
        <w:rPr>
          <w:rFonts w:eastAsia="Times New Roman"/>
          <w:b w:val="0"/>
          <w:i/>
          <w:iCs/>
          <w:color w:val="000000"/>
          <w:szCs w:val="28"/>
        </w:rPr>
        <w:tab/>
      </w:r>
      <w:r w:rsidR="001B0584" w:rsidRPr="001B0584">
        <w:rPr>
          <w:rFonts w:eastAsia="Times New Roman"/>
          <w:b w:val="0"/>
          <w:bCs/>
          <w:i/>
          <w:iCs/>
          <w:color w:val="000000"/>
          <w:szCs w:val="28"/>
        </w:rPr>
        <w:t>Căn cứ Luật Tổ chức chính quyền địa phương số 72/2025/QH15;</w:t>
      </w:r>
    </w:p>
    <w:p w:rsidR="001B0584" w:rsidRPr="001B0584" w:rsidRDefault="001B0584" w:rsidP="008C4ADA">
      <w:pPr>
        <w:shd w:val="clear" w:color="auto" w:fill="FFFFFF"/>
        <w:spacing w:before="120" w:after="120" w:line="240" w:lineRule="auto"/>
        <w:ind w:firstLine="720"/>
        <w:jc w:val="both"/>
        <w:rPr>
          <w:rFonts w:eastAsia="Times New Roman"/>
          <w:b w:val="0"/>
          <w:bCs/>
          <w:i/>
          <w:iCs/>
          <w:color w:val="000000"/>
          <w:szCs w:val="28"/>
        </w:rPr>
      </w:pPr>
      <w:r w:rsidRPr="001B0584">
        <w:rPr>
          <w:rFonts w:eastAsia="Times New Roman"/>
          <w:b w:val="0"/>
          <w:bCs/>
          <w:i/>
          <w:iCs/>
          <w:color w:val="000000"/>
          <w:szCs w:val="28"/>
        </w:rPr>
        <w:t>Căn cứ Luật Ban hành văn bản quy phạm pháp luật số 64/2025/QH15 được sửa đổi, bổ sung bởi Luật số 87/2025/QH15;</w:t>
      </w:r>
    </w:p>
    <w:p w:rsidR="001B0584" w:rsidRDefault="001B0584" w:rsidP="008C4ADA">
      <w:pPr>
        <w:shd w:val="clear" w:color="auto" w:fill="FFFFFF"/>
        <w:spacing w:before="120" w:after="120" w:line="240" w:lineRule="auto"/>
        <w:ind w:firstLine="720"/>
        <w:jc w:val="both"/>
        <w:rPr>
          <w:rFonts w:eastAsia="Times New Roman"/>
          <w:b w:val="0"/>
          <w:bCs/>
          <w:i/>
          <w:iCs/>
          <w:color w:val="000000"/>
          <w:szCs w:val="28"/>
        </w:rPr>
      </w:pPr>
      <w:r w:rsidRPr="001B0584">
        <w:rPr>
          <w:rFonts w:eastAsia="Times New Roman"/>
          <w:b w:val="0"/>
          <w:bCs/>
          <w:i/>
          <w:iCs/>
          <w:color w:val="000000"/>
          <w:szCs w:val="28"/>
        </w:rPr>
        <w:t>Căn cứ Luật Thủy sản số 18/2017/QH14 được sửa đổi, bổ sung bởi Luật số 146/2025/QH15</w:t>
      </w:r>
    </w:p>
    <w:p w:rsidR="001B0584" w:rsidRPr="001B0584" w:rsidRDefault="001B0584" w:rsidP="008C4ADA">
      <w:pPr>
        <w:shd w:val="clear" w:color="auto" w:fill="FFFFFF"/>
        <w:spacing w:before="120" w:after="120" w:line="240" w:lineRule="auto"/>
        <w:ind w:firstLine="720"/>
        <w:jc w:val="both"/>
        <w:rPr>
          <w:rFonts w:eastAsia="Times New Roman"/>
          <w:b w:val="0"/>
          <w:bCs/>
          <w:i/>
          <w:iCs/>
          <w:color w:val="000000"/>
          <w:szCs w:val="28"/>
        </w:rPr>
      </w:pPr>
      <w:r w:rsidRPr="001B0584">
        <w:rPr>
          <w:rFonts w:eastAsia="Times New Roman"/>
          <w:b w:val="0"/>
          <w:bCs/>
          <w:i/>
          <w:iCs/>
          <w:color w:val="000000"/>
          <w:szCs w:val="28"/>
        </w:rPr>
        <w:t>Căn cứ Nghị định số 78/2025/NĐ-CP của Chính phủ quy định chi tiết một số điều và biện pháp để tổ chức, hướng dẫn thi hành Luật Ban hành văn bản quy phạm pháp luật;</w:t>
      </w:r>
    </w:p>
    <w:p w:rsidR="001B0584" w:rsidRPr="001B0584" w:rsidRDefault="001B0584" w:rsidP="008C4ADA">
      <w:pPr>
        <w:shd w:val="clear" w:color="auto" w:fill="FFFFFF"/>
        <w:spacing w:before="120" w:after="120" w:line="240" w:lineRule="auto"/>
        <w:ind w:firstLine="720"/>
        <w:jc w:val="both"/>
        <w:rPr>
          <w:rFonts w:eastAsia="Times New Roman"/>
          <w:b w:val="0"/>
          <w:bCs/>
          <w:i/>
          <w:iCs/>
          <w:color w:val="000000"/>
          <w:szCs w:val="28"/>
        </w:rPr>
      </w:pPr>
      <w:r w:rsidRPr="001B0584">
        <w:rPr>
          <w:rFonts w:eastAsia="Times New Roman"/>
          <w:b w:val="0"/>
          <w:bCs/>
          <w:i/>
          <w:iCs/>
          <w:color w:val="000000"/>
          <w:szCs w:val="28"/>
        </w:rPr>
        <w:t>Căn cứ Nghị định số 79/2025/NĐ-CP của Chính phủ về kiểm tra, rà soát, hệ thống hóa và xử lý văn bản quy phạm pháp luật;</w:t>
      </w:r>
    </w:p>
    <w:p w:rsidR="001B0584" w:rsidRPr="001B0584" w:rsidRDefault="001B0584" w:rsidP="008C4ADA">
      <w:pPr>
        <w:shd w:val="clear" w:color="auto" w:fill="FFFFFF"/>
        <w:spacing w:before="120" w:after="120" w:line="240" w:lineRule="auto"/>
        <w:ind w:firstLine="720"/>
        <w:jc w:val="both"/>
        <w:rPr>
          <w:rFonts w:eastAsia="Times New Roman"/>
          <w:b w:val="0"/>
          <w:bCs/>
          <w:i/>
          <w:iCs/>
          <w:color w:val="000000"/>
          <w:szCs w:val="28"/>
        </w:rPr>
      </w:pPr>
      <w:r w:rsidRPr="001B0584">
        <w:rPr>
          <w:rFonts w:eastAsia="Times New Roman"/>
          <w:b w:val="0"/>
          <w:bCs/>
          <w:i/>
          <w:iCs/>
          <w:color w:val="000000"/>
          <w:szCs w:val="28"/>
        </w:rPr>
        <w:t>Căn cứ Nghị định số 187/2025/NĐ-CP của Chính phủ sửa đổi, bổ sung một số điều của Nghị định số 78/2025/NĐ-CP của Chính phủ quy định chi tiết một số điều và biện pháp để tổ chức, hướng dẫn thi hành Luật Ban hành văn bản quy phạm pháp luật và Nghị định số 79/2025/NĐ-CP của Chính phủ về kiểm tra, rà soát, hệ thống hóa và xử lý văn bản quy phạm pháp luật;</w:t>
      </w:r>
    </w:p>
    <w:p w:rsidR="001B0584" w:rsidRDefault="001B0584" w:rsidP="008C4ADA">
      <w:pPr>
        <w:shd w:val="clear" w:color="auto" w:fill="FFFFFF"/>
        <w:spacing w:before="120" w:after="120" w:line="240" w:lineRule="auto"/>
        <w:ind w:firstLine="720"/>
        <w:jc w:val="both"/>
        <w:rPr>
          <w:rFonts w:eastAsia="Times New Roman"/>
          <w:b w:val="0"/>
          <w:bCs/>
          <w:i/>
          <w:iCs/>
          <w:color w:val="000000"/>
          <w:szCs w:val="28"/>
        </w:rPr>
      </w:pPr>
      <w:r w:rsidRPr="001B0584">
        <w:rPr>
          <w:rFonts w:eastAsia="Times New Roman"/>
          <w:b w:val="0"/>
          <w:bCs/>
          <w:i/>
          <w:iCs/>
          <w:color w:val="000000"/>
          <w:szCs w:val="28"/>
        </w:rPr>
        <w:t>Căn cứ Nghị định số 41/2026/NĐ-CP của Chính phủ quy định chi tiết một số điều và biện pháp thi hành Luật Thủy sản;</w:t>
      </w:r>
    </w:p>
    <w:p w:rsidR="003866F6" w:rsidRDefault="003866F6" w:rsidP="008C4ADA">
      <w:pPr>
        <w:shd w:val="clear" w:color="auto" w:fill="FFFFFF"/>
        <w:spacing w:before="120" w:after="120" w:line="240" w:lineRule="auto"/>
        <w:ind w:firstLine="720"/>
        <w:jc w:val="both"/>
        <w:rPr>
          <w:rFonts w:eastAsia="Times New Roman"/>
          <w:b w:val="0"/>
          <w:bCs/>
          <w:i/>
          <w:iCs/>
          <w:color w:val="000000"/>
          <w:szCs w:val="28"/>
        </w:rPr>
      </w:pPr>
      <w:r w:rsidRPr="003866F6">
        <w:rPr>
          <w:rFonts w:eastAsia="Times New Roman"/>
          <w:b w:val="0"/>
          <w:bCs/>
          <w:i/>
          <w:iCs/>
          <w:color w:val="000000"/>
          <w:szCs w:val="28"/>
        </w:rPr>
        <w:t>Căn cứ Thông tư số 88/2025/TT-BNNMT ngày 31/12/2025 của Bộ trưởng Bộ Nông nghiệp và Môi trường hướng dẫn về bảo vệ và phát triển nguồn lợi thủy sản.</w:t>
      </w:r>
    </w:p>
    <w:p w:rsidR="003728EC" w:rsidRDefault="00471AF5" w:rsidP="008C4ADA">
      <w:pPr>
        <w:shd w:val="clear" w:color="auto" w:fill="FFFFFF"/>
        <w:spacing w:before="120" w:after="120" w:line="240" w:lineRule="auto"/>
        <w:jc w:val="both"/>
        <w:rPr>
          <w:rFonts w:eastAsia="Times New Roman"/>
          <w:b w:val="0"/>
          <w:i/>
          <w:iCs/>
          <w:color w:val="000000"/>
          <w:szCs w:val="28"/>
        </w:rPr>
      </w:pPr>
      <w:r>
        <w:rPr>
          <w:rFonts w:eastAsia="Times New Roman"/>
          <w:b w:val="0"/>
          <w:i/>
          <w:iCs/>
          <w:color w:val="000000"/>
          <w:szCs w:val="28"/>
        </w:rPr>
        <w:tab/>
      </w:r>
      <w:r w:rsidR="003728EC" w:rsidRPr="003728EC">
        <w:rPr>
          <w:rFonts w:eastAsia="Times New Roman"/>
          <w:b w:val="0"/>
          <w:i/>
          <w:iCs/>
          <w:color w:val="000000"/>
          <w:szCs w:val="28"/>
        </w:rPr>
        <w:t xml:space="preserve">Theo đề nghị của Giám đốc Sở Nông nghiệp và </w:t>
      </w:r>
      <w:r w:rsidR="003728EC">
        <w:rPr>
          <w:rFonts w:eastAsia="Times New Roman"/>
          <w:b w:val="0"/>
          <w:i/>
          <w:iCs/>
          <w:color w:val="000000"/>
          <w:szCs w:val="28"/>
        </w:rPr>
        <w:t>Môi trường</w:t>
      </w:r>
      <w:r w:rsidR="0070591A">
        <w:rPr>
          <w:rFonts w:eastAsia="Times New Roman"/>
          <w:b w:val="0"/>
          <w:i/>
          <w:iCs/>
          <w:color w:val="000000"/>
          <w:szCs w:val="28"/>
        </w:rPr>
        <w:t>,</w:t>
      </w:r>
    </w:p>
    <w:p w:rsidR="000849A4" w:rsidRPr="008C4ADA" w:rsidRDefault="000849A4" w:rsidP="008C4ADA">
      <w:pPr>
        <w:shd w:val="clear" w:color="auto" w:fill="FFFFFF"/>
        <w:spacing w:before="120" w:after="120" w:line="240" w:lineRule="auto"/>
        <w:jc w:val="both"/>
        <w:rPr>
          <w:rFonts w:eastAsia="Times New Roman"/>
          <w:b w:val="0"/>
          <w:i/>
          <w:iCs/>
          <w:color w:val="000000"/>
          <w:szCs w:val="28"/>
        </w:rPr>
      </w:pPr>
      <w:r>
        <w:rPr>
          <w:rFonts w:eastAsia="Times New Roman"/>
          <w:b w:val="0"/>
          <w:i/>
          <w:iCs/>
          <w:color w:val="000000"/>
          <w:szCs w:val="28"/>
        </w:rPr>
        <w:tab/>
      </w:r>
      <w:r w:rsidRPr="008C4ADA">
        <w:rPr>
          <w:rFonts w:eastAsia="Times New Roman"/>
          <w:b w:val="0"/>
          <w:i/>
          <w:iCs/>
          <w:color w:val="000000"/>
          <w:szCs w:val="28"/>
        </w:rPr>
        <w:t xml:space="preserve">Ủy ban nhân dân ban hành Quyết định </w:t>
      </w:r>
      <w:r w:rsidR="0028569E" w:rsidRPr="008C4ADA">
        <w:rPr>
          <w:rFonts w:eastAsia="Times New Roman"/>
          <w:b w:val="0"/>
          <w:i/>
          <w:iCs/>
          <w:color w:val="000000"/>
          <w:szCs w:val="28"/>
        </w:rPr>
        <w:t xml:space="preserve">quy định tiêu chí đặc thù và quy trình xét duyệt hồ sơ đề nghị cấp văn bản chấp thuận đóng mới, cải hoán, thuê, mua tàu cá trên biển; </w:t>
      </w:r>
      <w:r w:rsidR="0028569E" w:rsidRPr="008C4ADA">
        <w:rPr>
          <w:rFonts w:eastAsia="Times New Roman"/>
          <w:b w:val="0"/>
          <w:i/>
          <w:iCs/>
          <w:color w:val="000000"/>
          <w:szCs w:val="28"/>
          <w:lang w:val="vi"/>
        </w:rPr>
        <w:t>quy định về đóng mới, cải hoán, thuê, mua tàu cá hoạt động trong nội địa</w:t>
      </w:r>
      <w:r w:rsidR="0028569E" w:rsidRPr="008C4ADA">
        <w:rPr>
          <w:rFonts w:eastAsia="Times New Roman"/>
          <w:b w:val="0"/>
          <w:i/>
          <w:iCs/>
          <w:color w:val="000000"/>
          <w:szCs w:val="28"/>
        </w:rPr>
        <w:t xml:space="preserve"> trên địa bàn thành phố Huế</w:t>
      </w:r>
      <w:r w:rsidR="00837F2E" w:rsidRPr="008C4ADA">
        <w:rPr>
          <w:rFonts w:eastAsia="Times New Roman"/>
          <w:b w:val="0"/>
          <w:i/>
          <w:iCs/>
          <w:color w:val="000000"/>
          <w:szCs w:val="28"/>
        </w:rPr>
        <w:t>.</w:t>
      </w:r>
    </w:p>
    <w:p w:rsidR="003728EC" w:rsidRPr="003728EC" w:rsidRDefault="00471AF5" w:rsidP="008C4ADA">
      <w:pPr>
        <w:spacing w:before="120" w:after="120" w:line="240" w:lineRule="auto"/>
        <w:jc w:val="both"/>
        <w:rPr>
          <w:rFonts w:eastAsia="Times New Roman"/>
          <w:b w:val="0"/>
          <w:color w:val="000000"/>
          <w:szCs w:val="28"/>
        </w:rPr>
      </w:pPr>
      <w:bookmarkStart w:id="2" w:name="dieu_1"/>
      <w:r>
        <w:rPr>
          <w:rFonts w:eastAsia="Times New Roman"/>
          <w:bCs/>
          <w:color w:val="000000"/>
          <w:szCs w:val="28"/>
        </w:rPr>
        <w:tab/>
      </w:r>
      <w:r w:rsidR="003728EC" w:rsidRPr="003728EC">
        <w:rPr>
          <w:rFonts w:eastAsia="Times New Roman"/>
          <w:bCs/>
          <w:color w:val="000000"/>
          <w:szCs w:val="28"/>
        </w:rPr>
        <w:t>Điều 1.</w:t>
      </w:r>
      <w:bookmarkEnd w:id="2"/>
      <w:r w:rsidR="003728EC" w:rsidRPr="003728EC">
        <w:rPr>
          <w:rFonts w:eastAsia="Times New Roman"/>
          <w:bCs/>
          <w:color w:val="000000"/>
          <w:szCs w:val="28"/>
        </w:rPr>
        <w:t> </w:t>
      </w:r>
      <w:bookmarkStart w:id="3" w:name="dieu_1_name"/>
      <w:r w:rsidR="003728EC" w:rsidRPr="003728EC">
        <w:rPr>
          <w:rFonts w:eastAsia="Times New Roman"/>
          <w:b w:val="0"/>
          <w:color w:val="000000"/>
          <w:szCs w:val="28"/>
        </w:rPr>
        <w:t xml:space="preserve">Ban hành kèm theo Quyết định này Quy định </w:t>
      </w:r>
      <w:r w:rsidR="0028569E" w:rsidRPr="0028569E">
        <w:rPr>
          <w:rFonts w:eastAsia="Times New Roman"/>
          <w:b w:val="0"/>
          <w:iCs/>
          <w:color w:val="000000"/>
          <w:szCs w:val="28"/>
        </w:rPr>
        <w:t xml:space="preserve">tiêu chí đặc thù và quy trình xét duyệt hồ sơ đề nghị cấp văn bản chấp thuận đóng mới, cải hoán, thuê, mua tàu cá trên biển; </w:t>
      </w:r>
      <w:r w:rsidR="0028569E" w:rsidRPr="0028569E">
        <w:rPr>
          <w:rFonts w:eastAsia="Times New Roman"/>
          <w:b w:val="0"/>
          <w:iCs/>
          <w:color w:val="000000"/>
          <w:szCs w:val="28"/>
          <w:lang w:val="vi"/>
        </w:rPr>
        <w:t>quy định về đóng mới, cải hoán, thuê, mua tàu cá hoạt động trong nội địa</w:t>
      </w:r>
      <w:r w:rsidR="0028569E" w:rsidRPr="0028569E">
        <w:rPr>
          <w:rFonts w:eastAsia="Times New Roman"/>
          <w:b w:val="0"/>
          <w:iCs/>
          <w:color w:val="000000"/>
          <w:szCs w:val="28"/>
        </w:rPr>
        <w:t xml:space="preserve"> trên địa bàn thành phố Huế.</w:t>
      </w:r>
      <w:bookmarkEnd w:id="3"/>
    </w:p>
    <w:p w:rsidR="003728EC" w:rsidRPr="003728EC" w:rsidRDefault="00471AF5" w:rsidP="008C4ADA">
      <w:pPr>
        <w:spacing w:before="120" w:after="120" w:line="240" w:lineRule="auto"/>
        <w:jc w:val="both"/>
        <w:rPr>
          <w:rFonts w:eastAsia="Times New Roman"/>
          <w:b w:val="0"/>
          <w:color w:val="000000"/>
          <w:szCs w:val="28"/>
        </w:rPr>
      </w:pPr>
      <w:bookmarkStart w:id="4" w:name="dieu_2"/>
      <w:r>
        <w:rPr>
          <w:rFonts w:eastAsia="Times New Roman"/>
          <w:bCs/>
          <w:color w:val="000000"/>
          <w:szCs w:val="28"/>
        </w:rPr>
        <w:lastRenderedPageBreak/>
        <w:tab/>
      </w:r>
      <w:r w:rsidR="003728EC" w:rsidRPr="003728EC">
        <w:rPr>
          <w:rFonts w:eastAsia="Times New Roman"/>
          <w:bCs/>
          <w:color w:val="000000"/>
          <w:szCs w:val="28"/>
        </w:rPr>
        <w:t>Điều 2.</w:t>
      </w:r>
      <w:bookmarkEnd w:id="4"/>
      <w:r w:rsidR="003728EC" w:rsidRPr="003728EC">
        <w:rPr>
          <w:rFonts w:eastAsia="Times New Roman"/>
          <w:b w:val="0"/>
          <w:color w:val="000000"/>
          <w:szCs w:val="28"/>
        </w:rPr>
        <w:t> </w:t>
      </w:r>
      <w:bookmarkStart w:id="5" w:name="dieu_2_name"/>
      <w:r w:rsidR="003728EC" w:rsidRPr="003728EC">
        <w:rPr>
          <w:rFonts w:eastAsia="Times New Roman"/>
          <w:b w:val="0"/>
          <w:color w:val="000000"/>
          <w:szCs w:val="28"/>
        </w:rPr>
        <w:t xml:space="preserve">Quyết định này </w:t>
      </w:r>
      <w:r w:rsidR="000849A4">
        <w:rPr>
          <w:rFonts w:eastAsia="Times New Roman"/>
          <w:b w:val="0"/>
          <w:color w:val="000000"/>
          <w:szCs w:val="28"/>
        </w:rPr>
        <w:t>có hiệu lực thi hành kể từ ngày</w:t>
      </w:r>
      <w:r w:rsidR="004407D0">
        <w:rPr>
          <w:rFonts w:eastAsia="Times New Roman"/>
          <w:b w:val="0"/>
          <w:color w:val="000000"/>
          <w:szCs w:val="28"/>
        </w:rPr>
        <w:t>.</w:t>
      </w:r>
      <w:r w:rsidR="000849A4">
        <w:rPr>
          <w:rFonts w:eastAsia="Times New Roman"/>
          <w:b w:val="0"/>
          <w:color w:val="000000"/>
          <w:szCs w:val="28"/>
        </w:rPr>
        <w:t xml:space="preserve">…tháng </w:t>
      </w:r>
      <w:r w:rsidR="0070591A">
        <w:rPr>
          <w:rFonts w:eastAsia="Times New Roman"/>
          <w:b w:val="0"/>
          <w:color w:val="000000"/>
          <w:szCs w:val="28"/>
        </w:rPr>
        <w:t xml:space="preserve"> </w:t>
      </w:r>
      <w:r w:rsidR="000849A4">
        <w:rPr>
          <w:rFonts w:eastAsia="Times New Roman"/>
          <w:b w:val="0"/>
          <w:color w:val="000000"/>
          <w:szCs w:val="28"/>
        </w:rPr>
        <w:t xml:space="preserve"> năm 2026</w:t>
      </w:r>
      <w:r w:rsidR="003728EC" w:rsidRPr="003728EC">
        <w:rPr>
          <w:rFonts w:eastAsia="Times New Roman"/>
          <w:b w:val="0"/>
          <w:color w:val="000000"/>
          <w:szCs w:val="28"/>
        </w:rPr>
        <w:t>.</w:t>
      </w:r>
      <w:bookmarkEnd w:id="5"/>
    </w:p>
    <w:p w:rsidR="003728EC" w:rsidRDefault="00471AF5" w:rsidP="008C4ADA">
      <w:pPr>
        <w:spacing w:before="120" w:after="120" w:line="240" w:lineRule="auto"/>
        <w:jc w:val="both"/>
        <w:rPr>
          <w:rFonts w:eastAsia="Times New Roman"/>
          <w:b w:val="0"/>
          <w:color w:val="000000"/>
          <w:szCs w:val="28"/>
        </w:rPr>
      </w:pPr>
      <w:bookmarkStart w:id="6" w:name="dieu_3"/>
      <w:r>
        <w:rPr>
          <w:rFonts w:eastAsia="Times New Roman"/>
          <w:bCs/>
          <w:color w:val="000000"/>
          <w:szCs w:val="28"/>
        </w:rPr>
        <w:tab/>
      </w:r>
      <w:r w:rsidR="003728EC" w:rsidRPr="003728EC">
        <w:rPr>
          <w:rFonts w:eastAsia="Times New Roman"/>
          <w:bCs/>
          <w:color w:val="000000"/>
          <w:szCs w:val="28"/>
        </w:rPr>
        <w:t>Điều 3.</w:t>
      </w:r>
      <w:bookmarkEnd w:id="6"/>
      <w:r w:rsidR="003728EC" w:rsidRPr="003728EC">
        <w:rPr>
          <w:rFonts w:eastAsia="Times New Roman"/>
          <w:b w:val="0"/>
          <w:color w:val="000000"/>
          <w:szCs w:val="28"/>
        </w:rPr>
        <w:t> </w:t>
      </w:r>
      <w:r w:rsidR="0070591A" w:rsidRPr="0070591A">
        <w:rPr>
          <w:rFonts w:eastAsia="Times New Roman"/>
          <w:b w:val="0"/>
          <w:color w:val="000000"/>
          <w:szCs w:val="28"/>
        </w:rPr>
        <w:t xml:space="preserve">Chánh Văn phòng Ủy ban nhân dân </w:t>
      </w:r>
      <w:r w:rsidR="0070591A">
        <w:rPr>
          <w:rFonts w:eastAsia="Times New Roman"/>
          <w:b w:val="0"/>
          <w:color w:val="000000"/>
          <w:szCs w:val="28"/>
        </w:rPr>
        <w:t>thành phố;</w:t>
      </w:r>
      <w:r w:rsidR="0070591A" w:rsidRPr="0070591A">
        <w:rPr>
          <w:rFonts w:eastAsia="Times New Roman"/>
          <w:b w:val="0"/>
          <w:color w:val="000000"/>
          <w:szCs w:val="28"/>
        </w:rPr>
        <w:t xml:space="preserve"> Giám đốc Sở Nông nghiệp và Môi trường; Chủ tịch Ủy ban nhân dân các xã, phường; Thủ trưởng các sở, ban, ngành, đơn vị và tổ chức, cá nhân có liên quan chịu trách nhiệm thi hành Quyết định này</w:t>
      </w:r>
      <w:r w:rsidR="003238ED">
        <w:rPr>
          <w:rFonts w:eastAsia="Times New Roman"/>
          <w:b w:val="0"/>
          <w:color w:val="000000"/>
          <w:szCs w:val="28"/>
        </w:rPr>
        <w:t>./.</w:t>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5419"/>
        <w:gridCol w:w="3761"/>
      </w:tblGrid>
      <w:tr w:rsidR="003728EC" w:rsidRPr="003728EC" w:rsidTr="004407D0">
        <w:trPr>
          <w:tblCellSpacing w:w="0" w:type="dxa"/>
        </w:trPr>
        <w:tc>
          <w:tcPr>
            <w:tcW w:w="5529" w:type="dxa"/>
            <w:shd w:val="clear" w:color="auto" w:fill="FFFFFF"/>
            <w:tcMar>
              <w:top w:w="0" w:type="dxa"/>
              <w:left w:w="108" w:type="dxa"/>
              <w:bottom w:w="0" w:type="dxa"/>
              <w:right w:w="108" w:type="dxa"/>
            </w:tcMar>
            <w:hideMark/>
          </w:tcPr>
          <w:p w:rsidR="0070591A" w:rsidRPr="0070591A" w:rsidRDefault="003728EC" w:rsidP="0070591A">
            <w:pPr>
              <w:spacing w:after="0" w:line="234" w:lineRule="atLeast"/>
              <w:ind w:left="-108"/>
              <w:rPr>
                <w:rFonts w:eastAsia="Times New Roman"/>
                <w:b w:val="0"/>
                <w:color w:val="000000"/>
                <w:sz w:val="22"/>
              </w:rPr>
            </w:pPr>
            <w:r w:rsidRPr="003728EC">
              <w:rPr>
                <w:rFonts w:eastAsia="Times New Roman"/>
                <w:bCs/>
                <w:i/>
                <w:iCs/>
                <w:color w:val="000000"/>
                <w:sz w:val="24"/>
                <w:szCs w:val="28"/>
              </w:rPr>
              <w:t>Nơi nhận:</w:t>
            </w:r>
            <w:r w:rsidRPr="003728EC">
              <w:rPr>
                <w:rFonts w:eastAsia="Times New Roman"/>
                <w:bCs/>
                <w:i/>
                <w:iCs/>
                <w:color w:val="000000"/>
                <w:szCs w:val="28"/>
              </w:rPr>
              <w:br/>
            </w:r>
            <w:r w:rsidRPr="003728EC">
              <w:rPr>
                <w:rFonts w:eastAsia="Times New Roman"/>
                <w:b w:val="0"/>
                <w:color w:val="000000"/>
                <w:sz w:val="22"/>
              </w:rPr>
              <w:t>- Như Điều 3;</w:t>
            </w:r>
            <w:r w:rsidRPr="003728EC">
              <w:rPr>
                <w:rFonts w:eastAsia="Times New Roman"/>
                <w:bCs/>
                <w:color w:val="000000"/>
                <w:sz w:val="22"/>
              </w:rPr>
              <w:br/>
            </w:r>
            <w:r w:rsidR="0070591A" w:rsidRPr="0070591A">
              <w:rPr>
                <w:rFonts w:eastAsia="Times New Roman"/>
                <w:b w:val="0"/>
                <w:color w:val="000000"/>
                <w:sz w:val="22"/>
              </w:rPr>
              <w:t xml:space="preserve">- Bộ Nông nghiệp và Môi trường; </w:t>
            </w:r>
          </w:p>
          <w:p w:rsidR="0070591A" w:rsidRPr="0070591A" w:rsidRDefault="0070591A" w:rsidP="0070591A">
            <w:pPr>
              <w:spacing w:after="0" w:line="234" w:lineRule="atLeast"/>
              <w:ind w:left="-108"/>
              <w:rPr>
                <w:rFonts w:eastAsia="Times New Roman"/>
                <w:b w:val="0"/>
                <w:color w:val="000000"/>
                <w:sz w:val="22"/>
              </w:rPr>
            </w:pPr>
            <w:r w:rsidRPr="0070591A">
              <w:rPr>
                <w:rFonts w:eastAsia="Times New Roman"/>
                <w:b w:val="0"/>
                <w:color w:val="000000"/>
                <w:sz w:val="22"/>
              </w:rPr>
              <w:t>- Ban Thường vụ Thành ủy;</w:t>
            </w:r>
          </w:p>
          <w:p w:rsidR="0070591A" w:rsidRPr="0070591A" w:rsidRDefault="0070591A" w:rsidP="0070591A">
            <w:pPr>
              <w:spacing w:after="0" w:line="234" w:lineRule="atLeast"/>
              <w:ind w:left="-108"/>
              <w:rPr>
                <w:rFonts w:eastAsia="Times New Roman"/>
                <w:b w:val="0"/>
                <w:color w:val="000000"/>
                <w:sz w:val="22"/>
              </w:rPr>
            </w:pPr>
            <w:r w:rsidRPr="0070591A">
              <w:rPr>
                <w:rFonts w:eastAsia="Times New Roman"/>
                <w:b w:val="0"/>
                <w:color w:val="000000"/>
                <w:sz w:val="22"/>
              </w:rPr>
              <w:t>- HĐND; TT HĐND thành phố;</w:t>
            </w:r>
          </w:p>
          <w:p w:rsidR="0070591A" w:rsidRPr="0070591A" w:rsidRDefault="0070591A" w:rsidP="0070591A">
            <w:pPr>
              <w:spacing w:after="0" w:line="234" w:lineRule="atLeast"/>
              <w:ind w:left="-108"/>
              <w:rPr>
                <w:rFonts w:eastAsia="Times New Roman"/>
                <w:b w:val="0"/>
                <w:color w:val="000000"/>
                <w:sz w:val="22"/>
              </w:rPr>
            </w:pPr>
            <w:r w:rsidRPr="0070591A">
              <w:rPr>
                <w:rFonts w:eastAsia="Times New Roman"/>
                <w:b w:val="0"/>
                <w:color w:val="000000"/>
                <w:sz w:val="22"/>
              </w:rPr>
              <w:t>- Chủ tịch và các Phó Chủ tịch UBND thành phố;</w:t>
            </w:r>
          </w:p>
          <w:p w:rsidR="0070591A" w:rsidRPr="0070591A" w:rsidRDefault="0070591A" w:rsidP="0070591A">
            <w:pPr>
              <w:spacing w:after="0" w:line="234" w:lineRule="atLeast"/>
              <w:ind w:left="-108"/>
              <w:rPr>
                <w:rFonts w:eastAsia="Times New Roman"/>
                <w:b w:val="0"/>
                <w:color w:val="000000"/>
                <w:sz w:val="22"/>
              </w:rPr>
            </w:pPr>
            <w:r w:rsidRPr="0070591A">
              <w:rPr>
                <w:rFonts w:eastAsia="Times New Roman"/>
                <w:b w:val="0"/>
                <w:color w:val="000000"/>
                <w:sz w:val="22"/>
              </w:rPr>
              <w:t>- Các cơ quan chuyên môn, đơn vị sự nghiệp trực thuộc UBND thành phố;</w:t>
            </w:r>
          </w:p>
          <w:p w:rsidR="0070591A" w:rsidRPr="0070591A" w:rsidRDefault="0070591A" w:rsidP="0070591A">
            <w:pPr>
              <w:spacing w:after="0" w:line="234" w:lineRule="atLeast"/>
              <w:ind w:left="-108"/>
              <w:rPr>
                <w:rFonts w:eastAsia="Times New Roman"/>
                <w:b w:val="0"/>
                <w:color w:val="000000"/>
                <w:sz w:val="22"/>
              </w:rPr>
            </w:pPr>
            <w:r w:rsidRPr="0070591A">
              <w:rPr>
                <w:rFonts w:eastAsia="Times New Roman"/>
                <w:b w:val="0"/>
                <w:color w:val="000000"/>
                <w:sz w:val="22"/>
              </w:rPr>
              <w:t>- HĐND, UBND các xã, phường;</w:t>
            </w:r>
          </w:p>
          <w:p w:rsidR="0070591A" w:rsidRPr="0070591A" w:rsidRDefault="0070591A" w:rsidP="0070591A">
            <w:pPr>
              <w:spacing w:after="0" w:line="234" w:lineRule="atLeast"/>
              <w:ind w:left="-108"/>
              <w:rPr>
                <w:rFonts w:eastAsia="Times New Roman"/>
                <w:b w:val="0"/>
                <w:color w:val="000000"/>
                <w:sz w:val="22"/>
              </w:rPr>
            </w:pPr>
            <w:r w:rsidRPr="0070591A">
              <w:rPr>
                <w:rFonts w:eastAsia="Times New Roman"/>
                <w:b w:val="0"/>
                <w:color w:val="000000"/>
                <w:sz w:val="22"/>
              </w:rPr>
              <w:t>- VP: các PCVP và các CV;</w:t>
            </w:r>
          </w:p>
          <w:p w:rsidR="0070591A" w:rsidRPr="0070591A" w:rsidRDefault="0070591A" w:rsidP="0070591A">
            <w:pPr>
              <w:spacing w:after="0" w:line="234" w:lineRule="atLeast"/>
              <w:ind w:left="-108"/>
              <w:rPr>
                <w:rFonts w:eastAsia="Times New Roman"/>
                <w:b w:val="0"/>
                <w:color w:val="000000"/>
                <w:sz w:val="22"/>
              </w:rPr>
            </w:pPr>
            <w:r w:rsidRPr="0070591A">
              <w:rPr>
                <w:rFonts w:eastAsia="Times New Roman"/>
                <w:b w:val="0"/>
                <w:color w:val="000000"/>
                <w:sz w:val="22"/>
              </w:rPr>
              <w:t>- Cổng Thông tin điện tử thành phố;</w:t>
            </w:r>
          </w:p>
          <w:p w:rsidR="0070591A" w:rsidRPr="0070591A" w:rsidRDefault="0070591A" w:rsidP="0070591A">
            <w:pPr>
              <w:spacing w:after="0" w:line="234" w:lineRule="atLeast"/>
              <w:ind w:left="-108"/>
              <w:rPr>
                <w:rFonts w:eastAsia="Times New Roman"/>
                <w:b w:val="0"/>
                <w:color w:val="000000"/>
                <w:sz w:val="22"/>
              </w:rPr>
            </w:pPr>
            <w:r w:rsidRPr="0070591A">
              <w:rPr>
                <w:rFonts w:eastAsia="Times New Roman"/>
                <w:b w:val="0"/>
                <w:color w:val="000000"/>
                <w:sz w:val="22"/>
              </w:rPr>
              <w:t>- Công báo thành phố;</w:t>
            </w:r>
          </w:p>
          <w:p w:rsidR="003728EC" w:rsidRPr="003728EC" w:rsidRDefault="0070591A" w:rsidP="0070591A">
            <w:pPr>
              <w:spacing w:after="0" w:line="234" w:lineRule="atLeast"/>
              <w:ind w:left="-108"/>
              <w:rPr>
                <w:rFonts w:eastAsia="Times New Roman"/>
                <w:b w:val="0"/>
                <w:color w:val="000000"/>
                <w:szCs w:val="28"/>
              </w:rPr>
            </w:pPr>
            <w:r w:rsidRPr="0070591A">
              <w:rPr>
                <w:rFonts w:eastAsia="Times New Roman"/>
                <w:b w:val="0"/>
                <w:color w:val="000000"/>
                <w:sz w:val="22"/>
              </w:rPr>
              <w:t>- Lưu VT, CCTS.</w:t>
            </w:r>
          </w:p>
        </w:tc>
        <w:tc>
          <w:tcPr>
            <w:tcW w:w="3827" w:type="dxa"/>
            <w:shd w:val="clear" w:color="auto" w:fill="FFFFFF"/>
            <w:tcMar>
              <w:top w:w="0" w:type="dxa"/>
              <w:left w:w="108" w:type="dxa"/>
              <w:bottom w:w="0" w:type="dxa"/>
              <w:right w:w="108" w:type="dxa"/>
            </w:tcMar>
            <w:hideMark/>
          </w:tcPr>
          <w:p w:rsidR="003238ED" w:rsidRDefault="003728EC" w:rsidP="00802CF6">
            <w:pPr>
              <w:spacing w:before="120" w:after="120" w:line="234" w:lineRule="atLeast"/>
              <w:jc w:val="center"/>
              <w:rPr>
                <w:rFonts w:eastAsia="Times New Roman"/>
                <w:bCs/>
                <w:color w:val="000000"/>
                <w:szCs w:val="28"/>
              </w:rPr>
            </w:pPr>
            <w:r w:rsidRPr="003728EC">
              <w:rPr>
                <w:rFonts w:eastAsia="Times New Roman"/>
                <w:bCs/>
                <w:color w:val="000000"/>
                <w:szCs w:val="28"/>
              </w:rPr>
              <w:t>TM.</w:t>
            </w:r>
            <w:r w:rsidR="00802CF6">
              <w:rPr>
                <w:rFonts w:eastAsia="Times New Roman"/>
                <w:bCs/>
                <w:color w:val="000000"/>
                <w:szCs w:val="28"/>
              </w:rPr>
              <w:t xml:space="preserve"> </w:t>
            </w:r>
            <w:r w:rsidRPr="003728EC">
              <w:rPr>
                <w:rFonts w:eastAsia="Times New Roman"/>
                <w:bCs/>
                <w:color w:val="000000"/>
                <w:szCs w:val="28"/>
              </w:rPr>
              <w:t>ỦY BAN NHÂN DÂN</w:t>
            </w:r>
            <w:r w:rsidRPr="003728EC">
              <w:rPr>
                <w:rFonts w:eastAsia="Times New Roman"/>
                <w:bCs/>
                <w:color w:val="000000"/>
                <w:szCs w:val="28"/>
              </w:rPr>
              <w:br/>
              <w:t>KT. CHỦ TỊCH</w:t>
            </w:r>
            <w:r w:rsidRPr="003728EC">
              <w:rPr>
                <w:rFonts w:eastAsia="Times New Roman"/>
                <w:bCs/>
                <w:color w:val="000000"/>
                <w:szCs w:val="28"/>
              </w:rPr>
              <w:br/>
              <w:t>PHÓ CHỦ TỊCH</w:t>
            </w:r>
            <w:r w:rsidRPr="003728EC">
              <w:rPr>
                <w:rFonts w:eastAsia="Times New Roman"/>
                <w:bCs/>
                <w:color w:val="000000"/>
                <w:szCs w:val="28"/>
              </w:rPr>
              <w:br/>
            </w:r>
            <w:r w:rsidRPr="003728EC">
              <w:rPr>
                <w:rFonts w:eastAsia="Times New Roman"/>
                <w:bCs/>
                <w:color w:val="000000"/>
                <w:szCs w:val="28"/>
              </w:rPr>
              <w:br/>
            </w:r>
            <w:r w:rsidRPr="003728EC">
              <w:rPr>
                <w:rFonts w:eastAsia="Times New Roman"/>
                <w:bCs/>
                <w:color w:val="000000"/>
                <w:szCs w:val="28"/>
              </w:rPr>
              <w:br/>
            </w:r>
          </w:p>
          <w:p w:rsidR="007E24B7" w:rsidRDefault="007E24B7" w:rsidP="00802CF6">
            <w:pPr>
              <w:spacing w:before="120" w:after="120" w:line="234" w:lineRule="atLeast"/>
              <w:jc w:val="center"/>
              <w:rPr>
                <w:rFonts w:eastAsia="Times New Roman"/>
                <w:bCs/>
                <w:color w:val="000000"/>
                <w:szCs w:val="28"/>
              </w:rPr>
            </w:pPr>
          </w:p>
          <w:p w:rsidR="003728EC" w:rsidRPr="003728EC" w:rsidRDefault="003728EC" w:rsidP="00802CF6">
            <w:pPr>
              <w:spacing w:before="120" w:after="120" w:line="234" w:lineRule="atLeast"/>
              <w:jc w:val="center"/>
              <w:rPr>
                <w:rFonts w:eastAsia="Times New Roman"/>
                <w:b w:val="0"/>
                <w:color w:val="000000"/>
                <w:szCs w:val="28"/>
              </w:rPr>
            </w:pPr>
            <w:r w:rsidRPr="003728EC">
              <w:rPr>
                <w:rFonts w:eastAsia="Times New Roman"/>
                <w:bCs/>
                <w:color w:val="000000"/>
                <w:szCs w:val="28"/>
              </w:rPr>
              <w:br/>
            </w:r>
            <w:r w:rsidR="00802CF6">
              <w:rPr>
                <w:rFonts w:eastAsia="Times New Roman"/>
                <w:bCs/>
                <w:color w:val="000000"/>
                <w:szCs w:val="28"/>
              </w:rPr>
              <w:t>Hoàng Hải Minh</w:t>
            </w:r>
          </w:p>
        </w:tc>
      </w:tr>
    </w:tbl>
    <w:p w:rsidR="007E24B7" w:rsidRDefault="007E24B7" w:rsidP="003728EC">
      <w:pPr>
        <w:spacing w:after="0" w:line="234" w:lineRule="atLeast"/>
        <w:jc w:val="center"/>
        <w:rPr>
          <w:rFonts w:eastAsia="Times New Roman"/>
          <w:bCs/>
          <w:color w:val="000000"/>
          <w:szCs w:val="28"/>
        </w:rPr>
      </w:pPr>
      <w:bookmarkStart w:id="7" w:name="loai_2"/>
    </w:p>
    <w:p w:rsidR="007E24B7" w:rsidRDefault="007E24B7" w:rsidP="003728EC">
      <w:pPr>
        <w:spacing w:after="0" w:line="234" w:lineRule="atLeast"/>
        <w:jc w:val="center"/>
        <w:rPr>
          <w:rFonts w:eastAsia="Times New Roman"/>
          <w:bCs/>
          <w:color w:val="000000"/>
          <w:szCs w:val="28"/>
        </w:rPr>
      </w:pPr>
    </w:p>
    <w:p w:rsidR="007E24B7" w:rsidRDefault="007E24B7" w:rsidP="003728EC">
      <w:pPr>
        <w:spacing w:after="0" w:line="234" w:lineRule="atLeast"/>
        <w:jc w:val="center"/>
        <w:rPr>
          <w:rFonts w:eastAsia="Times New Roman"/>
          <w:bCs/>
          <w:color w:val="000000"/>
          <w:szCs w:val="28"/>
        </w:rPr>
      </w:pPr>
    </w:p>
    <w:p w:rsidR="007E24B7" w:rsidRDefault="007E24B7" w:rsidP="003728EC">
      <w:pPr>
        <w:spacing w:after="0" w:line="234" w:lineRule="atLeast"/>
        <w:jc w:val="center"/>
        <w:rPr>
          <w:rFonts w:eastAsia="Times New Roman"/>
          <w:bCs/>
          <w:color w:val="000000"/>
          <w:szCs w:val="28"/>
        </w:rPr>
      </w:pPr>
    </w:p>
    <w:p w:rsidR="007E24B7" w:rsidRDefault="007E24B7" w:rsidP="003728EC">
      <w:pPr>
        <w:spacing w:after="0" w:line="234" w:lineRule="atLeast"/>
        <w:jc w:val="center"/>
        <w:rPr>
          <w:rFonts w:eastAsia="Times New Roman"/>
          <w:bCs/>
          <w:color w:val="000000"/>
          <w:szCs w:val="28"/>
        </w:rPr>
      </w:pPr>
    </w:p>
    <w:p w:rsidR="007E24B7" w:rsidRDefault="007E24B7" w:rsidP="003728EC">
      <w:pPr>
        <w:spacing w:after="0" w:line="234" w:lineRule="atLeast"/>
        <w:jc w:val="center"/>
        <w:rPr>
          <w:rFonts w:eastAsia="Times New Roman"/>
          <w:bCs/>
          <w:color w:val="000000"/>
          <w:szCs w:val="28"/>
        </w:rPr>
      </w:pPr>
    </w:p>
    <w:p w:rsidR="007E24B7" w:rsidRDefault="007E24B7" w:rsidP="003728EC">
      <w:pPr>
        <w:spacing w:after="0" w:line="234" w:lineRule="atLeast"/>
        <w:jc w:val="center"/>
        <w:rPr>
          <w:rFonts w:eastAsia="Times New Roman"/>
          <w:bCs/>
          <w:color w:val="000000"/>
          <w:szCs w:val="28"/>
        </w:rPr>
      </w:pPr>
    </w:p>
    <w:p w:rsidR="007E24B7" w:rsidRDefault="007E24B7" w:rsidP="003728EC">
      <w:pPr>
        <w:spacing w:after="0" w:line="234" w:lineRule="atLeast"/>
        <w:jc w:val="center"/>
        <w:rPr>
          <w:rFonts w:eastAsia="Times New Roman"/>
          <w:bCs/>
          <w:color w:val="000000"/>
          <w:szCs w:val="28"/>
        </w:rPr>
      </w:pPr>
    </w:p>
    <w:p w:rsidR="007E24B7" w:rsidRDefault="007E24B7" w:rsidP="003728EC">
      <w:pPr>
        <w:spacing w:after="0" w:line="234" w:lineRule="atLeast"/>
        <w:jc w:val="center"/>
        <w:rPr>
          <w:rFonts w:eastAsia="Times New Roman"/>
          <w:bCs/>
          <w:color w:val="000000"/>
          <w:szCs w:val="28"/>
        </w:rPr>
      </w:pPr>
    </w:p>
    <w:p w:rsidR="007E24B7" w:rsidRDefault="007E24B7" w:rsidP="003728EC">
      <w:pPr>
        <w:spacing w:after="0" w:line="234" w:lineRule="atLeast"/>
        <w:jc w:val="center"/>
        <w:rPr>
          <w:rFonts w:eastAsia="Times New Roman"/>
          <w:bCs/>
          <w:color w:val="000000"/>
          <w:szCs w:val="28"/>
        </w:rPr>
      </w:pPr>
    </w:p>
    <w:p w:rsidR="007E24B7" w:rsidRDefault="007E24B7" w:rsidP="003728EC">
      <w:pPr>
        <w:spacing w:after="0" w:line="234" w:lineRule="atLeast"/>
        <w:jc w:val="center"/>
        <w:rPr>
          <w:rFonts w:eastAsia="Times New Roman"/>
          <w:bCs/>
          <w:color w:val="000000"/>
          <w:szCs w:val="28"/>
        </w:rPr>
      </w:pPr>
    </w:p>
    <w:p w:rsidR="007E24B7" w:rsidRDefault="007E24B7" w:rsidP="003728EC">
      <w:pPr>
        <w:spacing w:after="0" w:line="234" w:lineRule="atLeast"/>
        <w:jc w:val="center"/>
        <w:rPr>
          <w:rFonts w:eastAsia="Times New Roman"/>
          <w:bCs/>
          <w:color w:val="000000"/>
          <w:szCs w:val="28"/>
        </w:rPr>
      </w:pPr>
    </w:p>
    <w:p w:rsidR="007E24B7" w:rsidRDefault="007E24B7" w:rsidP="003728EC">
      <w:pPr>
        <w:spacing w:after="0" w:line="234" w:lineRule="atLeast"/>
        <w:jc w:val="center"/>
        <w:rPr>
          <w:rFonts w:eastAsia="Times New Roman"/>
          <w:bCs/>
          <w:color w:val="000000"/>
          <w:szCs w:val="28"/>
        </w:rPr>
      </w:pPr>
    </w:p>
    <w:p w:rsidR="007E24B7" w:rsidRDefault="007E24B7" w:rsidP="003728EC">
      <w:pPr>
        <w:spacing w:after="0" w:line="234" w:lineRule="atLeast"/>
        <w:jc w:val="center"/>
        <w:rPr>
          <w:rFonts w:eastAsia="Times New Roman"/>
          <w:bCs/>
          <w:color w:val="000000"/>
          <w:szCs w:val="28"/>
        </w:rPr>
      </w:pPr>
    </w:p>
    <w:p w:rsidR="007E24B7" w:rsidRDefault="007E24B7" w:rsidP="003728EC">
      <w:pPr>
        <w:spacing w:after="0" w:line="234" w:lineRule="atLeast"/>
        <w:jc w:val="center"/>
        <w:rPr>
          <w:rFonts w:eastAsia="Times New Roman"/>
          <w:bCs/>
          <w:color w:val="000000"/>
          <w:szCs w:val="28"/>
        </w:rPr>
      </w:pPr>
    </w:p>
    <w:p w:rsidR="007E24B7" w:rsidRDefault="007E24B7" w:rsidP="003728EC">
      <w:pPr>
        <w:spacing w:after="0" w:line="234" w:lineRule="atLeast"/>
        <w:jc w:val="center"/>
        <w:rPr>
          <w:rFonts w:eastAsia="Times New Roman"/>
          <w:bCs/>
          <w:color w:val="000000"/>
          <w:szCs w:val="28"/>
        </w:rPr>
      </w:pPr>
    </w:p>
    <w:p w:rsidR="007E24B7" w:rsidRDefault="007E24B7" w:rsidP="003728EC">
      <w:pPr>
        <w:spacing w:after="0" w:line="234" w:lineRule="atLeast"/>
        <w:jc w:val="center"/>
        <w:rPr>
          <w:rFonts w:eastAsia="Times New Roman"/>
          <w:bCs/>
          <w:color w:val="000000"/>
          <w:szCs w:val="28"/>
        </w:rPr>
      </w:pPr>
    </w:p>
    <w:p w:rsidR="007E24B7" w:rsidRDefault="007E24B7" w:rsidP="003728EC">
      <w:pPr>
        <w:spacing w:after="0" w:line="234" w:lineRule="atLeast"/>
        <w:jc w:val="center"/>
        <w:rPr>
          <w:rFonts w:eastAsia="Times New Roman"/>
          <w:bCs/>
          <w:color w:val="000000"/>
          <w:szCs w:val="28"/>
        </w:rPr>
      </w:pPr>
    </w:p>
    <w:p w:rsidR="00D071D5" w:rsidRDefault="00D071D5" w:rsidP="003728EC">
      <w:pPr>
        <w:spacing w:after="0" w:line="234" w:lineRule="atLeast"/>
        <w:jc w:val="center"/>
        <w:rPr>
          <w:rFonts w:eastAsia="Times New Roman"/>
          <w:bCs/>
          <w:color w:val="000000"/>
          <w:szCs w:val="28"/>
        </w:rPr>
      </w:pPr>
    </w:p>
    <w:p w:rsidR="00D071D5" w:rsidRDefault="00D071D5" w:rsidP="003728EC">
      <w:pPr>
        <w:spacing w:after="0" w:line="234" w:lineRule="atLeast"/>
        <w:jc w:val="center"/>
        <w:rPr>
          <w:rFonts w:eastAsia="Times New Roman"/>
          <w:bCs/>
          <w:color w:val="000000"/>
          <w:szCs w:val="28"/>
        </w:rPr>
      </w:pPr>
    </w:p>
    <w:p w:rsidR="008C4ADA" w:rsidRDefault="008C4ADA" w:rsidP="003728EC">
      <w:pPr>
        <w:spacing w:after="0" w:line="234" w:lineRule="atLeast"/>
        <w:jc w:val="center"/>
        <w:rPr>
          <w:rFonts w:eastAsia="Times New Roman"/>
          <w:bCs/>
          <w:color w:val="000000"/>
          <w:szCs w:val="28"/>
        </w:rPr>
      </w:pPr>
    </w:p>
    <w:p w:rsidR="008C4ADA" w:rsidRDefault="008C4ADA" w:rsidP="003728EC">
      <w:pPr>
        <w:spacing w:after="0" w:line="234" w:lineRule="atLeast"/>
        <w:jc w:val="center"/>
        <w:rPr>
          <w:rFonts w:eastAsia="Times New Roman"/>
          <w:bCs/>
          <w:color w:val="000000"/>
          <w:szCs w:val="28"/>
        </w:rPr>
      </w:pPr>
    </w:p>
    <w:p w:rsidR="008C4ADA" w:rsidRDefault="008C4ADA" w:rsidP="003728EC">
      <w:pPr>
        <w:spacing w:after="0" w:line="234" w:lineRule="atLeast"/>
        <w:jc w:val="center"/>
        <w:rPr>
          <w:rFonts w:eastAsia="Times New Roman"/>
          <w:bCs/>
          <w:color w:val="000000"/>
          <w:szCs w:val="28"/>
        </w:rPr>
      </w:pPr>
    </w:p>
    <w:p w:rsidR="00D071D5" w:rsidRDefault="00D071D5" w:rsidP="003728EC">
      <w:pPr>
        <w:spacing w:after="0" w:line="234" w:lineRule="atLeast"/>
        <w:jc w:val="center"/>
        <w:rPr>
          <w:rFonts w:eastAsia="Times New Roman"/>
          <w:bCs/>
          <w:color w:val="000000"/>
          <w:szCs w:val="28"/>
        </w:rPr>
      </w:pPr>
    </w:p>
    <w:p w:rsidR="004F7C6E" w:rsidRDefault="004F7C6E" w:rsidP="003728EC">
      <w:pPr>
        <w:spacing w:after="0" w:line="234" w:lineRule="atLeast"/>
        <w:jc w:val="center"/>
        <w:rPr>
          <w:rFonts w:eastAsia="Times New Roman"/>
          <w:bCs/>
          <w:color w:val="000000"/>
          <w:szCs w:val="28"/>
        </w:rPr>
      </w:pPr>
    </w:p>
    <w:p w:rsidR="004F7C6E" w:rsidRDefault="004F7C6E" w:rsidP="003728EC">
      <w:pPr>
        <w:spacing w:after="0" w:line="234" w:lineRule="atLeast"/>
        <w:jc w:val="center"/>
        <w:rPr>
          <w:rFonts w:eastAsia="Times New Roman"/>
          <w:bCs/>
          <w:color w:val="000000"/>
          <w:szCs w:val="28"/>
        </w:rPr>
      </w:pPr>
    </w:p>
    <w:p w:rsidR="004F7C6E" w:rsidRDefault="004F7C6E" w:rsidP="003728EC">
      <w:pPr>
        <w:spacing w:after="0" w:line="234" w:lineRule="atLeast"/>
        <w:jc w:val="center"/>
        <w:rPr>
          <w:rFonts w:eastAsia="Times New Roman"/>
          <w:bCs/>
          <w:color w:val="000000"/>
          <w:szCs w:val="28"/>
        </w:rPr>
      </w:pPr>
    </w:p>
    <w:tbl>
      <w:tblPr>
        <w:tblW w:w="9356" w:type="dxa"/>
        <w:tblCellSpacing w:w="0" w:type="dxa"/>
        <w:tblInd w:w="108" w:type="dxa"/>
        <w:shd w:val="clear" w:color="auto" w:fill="FFFFFF"/>
        <w:tblCellMar>
          <w:left w:w="0" w:type="dxa"/>
          <w:right w:w="0" w:type="dxa"/>
        </w:tblCellMar>
        <w:tblLook w:val="04A0" w:firstRow="1" w:lastRow="0" w:firstColumn="1" w:lastColumn="0" w:noHBand="0" w:noVBand="1"/>
      </w:tblPr>
      <w:tblGrid>
        <w:gridCol w:w="3402"/>
        <w:gridCol w:w="5954"/>
      </w:tblGrid>
      <w:tr w:rsidR="004F7C6E" w:rsidRPr="003728EC" w:rsidTr="00A076B5">
        <w:trPr>
          <w:tblCellSpacing w:w="0" w:type="dxa"/>
        </w:trPr>
        <w:tc>
          <w:tcPr>
            <w:tcW w:w="3402" w:type="dxa"/>
            <w:shd w:val="clear" w:color="auto" w:fill="FFFFFF"/>
            <w:tcMar>
              <w:top w:w="0" w:type="dxa"/>
              <w:left w:w="108" w:type="dxa"/>
              <w:bottom w:w="0" w:type="dxa"/>
              <w:right w:w="108" w:type="dxa"/>
            </w:tcMar>
            <w:hideMark/>
          </w:tcPr>
          <w:p w:rsidR="004F7C6E" w:rsidRPr="003728EC" w:rsidRDefault="004F7C6E" w:rsidP="00A076B5">
            <w:pPr>
              <w:spacing w:before="120" w:after="120" w:line="234" w:lineRule="atLeast"/>
              <w:jc w:val="center"/>
              <w:rPr>
                <w:rFonts w:eastAsia="Times New Roman"/>
                <w:b w:val="0"/>
                <w:color w:val="000000"/>
                <w:sz w:val="14"/>
                <w:szCs w:val="28"/>
              </w:rPr>
            </w:pPr>
            <w:r>
              <w:rPr>
                <w:rFonts w:eastAsia="Times New Roman"/>
                <w:bCs/>
                <w:noProof/>
                <w:color w:val="000000"/>
                <w:szCs w:val="28"/>
              </w:rPr>
              <w:lastRenderedPageBreak/>
              <mc:AlternateContent>
                <mc:Choice Requires="wps">
                  <w:drawing>
                    <wp:anchor distT="0" distB="0" distL="114300" distR="114300" simplePos="0" relativeHeight="251665408" behindDoc="0" locked="0" layoutInCell="1" allowOverlap="1" wp14:anchorId="4ADD11E1" wp14:editId="1E03D2A9">
                      <wp:simplePos x="0" y="0"/>
                      <wp:positionH relativeFrom="column">
                        <wp:posOffset>624840</wp:posOffset>
                      </wp:positionH>
                      <wp:positionV relativeFrom="paragraph">
                        <wp:posOffset>480060</wp:posOffset>
                      </wp:positionV>
                      <wp:extent cx="73660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736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D99CE9"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pt,37.8pt" to="107.2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"/>
                  </w:pict>
                </mc:Fallback>
              </mc:AlternateContent>
            </w:r>
            <w:r w:rsidRPr="003728EC">
              <w:rPr>
                <w:rFonts w:eastAsia="Times New Roman"/>
                <w:bCs/>
                <w:color w:val="000000"/>
                <w:szCs w:val="28"/>
              </w:rPr>
              <w:t>ỦY BAN NHÂN DÂN</w:t>
            </w:r>
            <w:r w:rsidRPr="003728EC">
              <w:rPr>
                <w:rFonts w:eastAsia="Times New Roman"/>
                <w:bCs/>
                <w:color w:val="000000"/>
                <w:szCs w:val="28"/>
              </w:rPr>
              <w:br/>
            </w:r>
            <w:r>
              <w:rPr>
                <w:rFonts w:eastAsia="Times New Roman"/>
                <w:bCs/>
                <w:color w:val="000000"/>
                <w:szCs w:val="28"/>
              </w:rPr>
              <w:t>THÀNH PHỐ HUẾ</w:t>
            </w:r>
          </w:p>
        </w:tc>
        <w:tc>
          <w:tcPr>
            <w:tcW w:w="5954" w:type="dxa"/>
            <w:shd w:val="clear" w:color="auto" w:fill="FFFFFF"/>
            <w:tcMar>
              <w:top w:w="0" w:type="dxa"/>
              <w:left w:w="108" w:type="dxa"/>
              <w:bottom w:w="0" w:type="dxa"/>
              <w:right w:w="108" w:type="dxa"/>
            </w:tcMar>
            <w:hideMark/>
          </w:tcPr>
          <w:p w:rsidR="004F7C6E" w:rsidRPr="003728EC" w:rsidRDefault="004F7C6E" w:rsidP="00A076B5">
            <w:pPr>
              <w:spacing w:before="120" w:after="120" w:line="234" w:lineRule="atLeast"/>
              <w:jc w:val="center"/>
              <w:rPr>
                <w:rFonts w:eastAsia="Times New Roman"/>
                <w:b w:val="0"/>
                <w:color w:val="000000"/>
                <w:sz w:val="12"/>
                <w:szCs w:val="28"/>
              </w:rPr>
            </w:pPr>
            <w:r w:rsidRPr="002C5EE1">
              <w:rPr>
                <w:rFonts w:eastAsia="Times New Roman"/>
                <w:bCs/>
                <w:noProof/>
                <w:color w:val="000000"/>
                <w:sz w:val="26"/>
                <w:szCs w:val="26"/>
              </w:rPr>
              <mc:AlternateContent>
                <mc:Choice Requires="wps">
                  <w:drawing>
                    <wp:anchor distT="0" distB="0" distL="114300" distR="114300" simplePos="0" relativeHeight="251664384" behindDoc="0" locked="0" layoutInCell="1" allowOverlap="1" wp14:anchorId="13B562C8" wp14:editId="309B4DC7">
                      <wp:simplePos x="0" y="0"/>
                      <wp:positionH relativeFrom="column">
                        <wp:posOffset>762000</wp:posOffset>
                      </wp:positionH>
                      <wp:positionV relativeFrom="paragraph">
                        <wp:posOffset>477520</wp:posOffset>
                      </wp:positionV>
                      <wp:extent cx="2127250" cy="6350"/>
                      <wp:effectExtent l="0" t="0" r="25400" b="31750"/>
                      <wp:wrapNone/>
                      <wp:docPr id="4" name="Straight Connector 4"/>
                      <wp:cNvGraphicFramePr/>
                      <a:graphic xmlns:a="http://schemas.openxmlformats.org/drawingml/2006/main">
                        <a:graphicData uri="http://schemas.microsoft.com/office/word/2010/wordprocessingShape">
                          <wps:wsp>
                            <wps:cNvCnPr/>
                            <wps:spPr>
                              <a:xfrm flipV="1">
                                <a:off x="0" y="0"/>
                                <a:ext cx="2127250" cy="63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4E9D890" id="Straight Connector 4"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60pt,37.6pt" to="227.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"/>
                  </w:pict>
                </mc:Fallback>
              </mc:AlternateContent>
            </w:r>
            <w:r w:rsidRPr="003728EC">
              <w:rPr>
                <w:rFonts w:eastAsia="Times New Roman"/>
                <w:bCs/>
                <w:color w:val="000000"/>
                <w:sz w:val="26"/>
                <w:szCs w:val="26"/>
              </w:rPr>
              <w:t xml:space="preserve">CỘNG HÒA XÃ HỘI CHỦ NGHĨA VIỆT </w:t>
            </w:r>
            <w:r w:rsidRPr="002C5EE1">
              <w:rPr>
                <w:rFonts w:eastAsia="Times New Roman"/>
                <w:bCs/>
                <w:color w:val="000000"/>
                <w:sz w:val="26"/>
                <w:szCs w:val="26"/>
              </w:rPr>
              <w:t>NAM</w:t>
            </w:r>
            <w:r>
              <w:rPr>
                <w:rFonts w:eastAsia="Times New Roman"/>
                <w:bCs/>
                <w:color w:val="000000"/>
                <w:szCs w:val="28"/>
              </w:rPr>
              <w:br/>
              <w:t>Độc lập - Tự do - Hạnh phúc</w:t>
            </w:r>
          </w:p>
        </w:tc>
      </w:tr>
    </w:tbl>
    <w:p w:rsidR="004F7C6E" w:rsidRDefault="004F7C6E" w:rsidP="003728EC">
      <w:pPr>
        <w:spacing w:after="0" w:line="234" w:lineRule="atLeast"/>
        <w:jc w:val="center"/>
        <w:rPr>
          <w:rFonts w:eastAsia="Times New Roman"/>
          <w:bCs/>
          <w:color w:val="000000"/>
          <w:szCs w:val="28"/>
        </w:rPr>
      </w:pPr>
    </w:p>
    <w:p w:rsidR="003728EC" w:rsidRPr="003728EC" w:rsidRDefault="003728EC" w:rsidP="003728EC">
      <w:pPr>
        <w:spacing w:after="0" w:line="234" w:lineRule="atLeast"/>
        <w:jc w:val="center"/>
        <w:rPr>
          <w:rFonts w:eastAsia="Times New Roman"/>
          <w:b w:val="0"/>
          <w:color w:val="000000"/>
          <w:szCs w:val="28"/>
        </w:rPr>
      </w:pPr>
      <w:r w:rsidRPr="003728EC">
        <w:rPr>
          <w:rFonts w:eastAsia="Times New Roman"/>
          <w:bCs/>
          <w:color w:val="000000"/>
          <w:szCs w:val="28"/>
        </w:rPr>
        <w:t>QUY ĐỊNH</w:t>
      </w:r>
      <w:bookmarkEnd w:id="7"/>
    </w:p>
    <w:p w:rsidR="008C4ADA" w:rsidRDefault="008C4ADA" w:rsidP="008C4ADA">
      <w:pPr>
        <w:shd w:val="clear" w:color="auto" w:fill="FFFFFF"/>
        <w:spacing w:after="0" w:line="240" w:lineRule="auto"/>
        <w:jc w:val="center"/>
        <w:rPr>
          <w:rFonts w:eastAsia="Times New Roman"/>
          <w:color w:val="000000"/>
          <w:szCs w:val="28"/>
          <w:lang w:val="vi"/>
        </w:rPr>
      </w:pPr>
      <w:r>
        <w:rPr>
          <w:rFonts w:eastAsia="Times New Roman"/>
          <w:color w:val="000000"/>
          <w:szCs w:val="28"/>
        </w:rPr>
        <w:t>Q</w:t>
      </w:r>
      <w:r w:rsidRPr="00471AF5">
        <w:rPr>
          <w:rFonts w:eastAsia="Times New Roman"/>
          <w:color w:val="000000"/>
          <w:szCs w:val="28"/>
        </w:rPr>
        <w:t>uy định tiêu chí đặc thù và quy trình xét duyệt hồ sơ đề nghị cấp văn bản chấp thuận đóng mới, cải hoán, thuê, mua tàu cá</w:t>
      </w:r>
      <w:r>
        <w:rPr>
          <w:rFonts w:eastAsia="Times New Roman"/>
          <w:color w:val="000000"/>
          <w:szCs w:val="28"/>
        </w:rPr>
        <w:t xml:space="preserve"> </w:t>
      </w:r>
      <w:r w:rsidRPr="00471AF5">
        <w:rPr>
          <w:rFonts w:eastAsia="Times New Roman"/>
          <w:color w:val="000000"/>
          <w:szCs w:val="28"/>
        </w:rPr>
        <w:t>trên biển</w:t>
      </w:r>
      <w:r>
        <w:rPr>
          <w:rFonts w:eastAsia="Times New Roman"/>
          <w:color w:val="000000"/>
          <w:szCs w:val="28"/>
        </w:rPr>
        <w:t xml:space="preserve">; </w:t>
      </w:r>
      <w:r w:rsidRPr="00B17E7B">
        <w:rPr>
          <w:rFonts w:eastAsia="Times New Roman"/>
          <w:color w:val="000000"/>
          <w:szCs w:val="28"/>
          <w:lang w:val="vi"/>
        </w:rPr>
        <w:t>quy định về đóng mới, cải hoán, thuê, mua tàu cá hoạt động trong nội địa</w:t>
      </w:r>
    </w:p>
    <w:p w:rsidR="002C5EE1" w:rsidRDefault="008C4ADA" w:rsidP="008C4ADA">
      <w:pPr>
        <w:shd w:val="clear" w:color="auto" w:fill="FFFFFF"/>
        <w:spacing w:after="0" w:line="234" w:lineRule="atLeast"/>
        <w:jc w:val="center"/>
        <w:rPr>
          <w:rFonts w:eastAsia="Times New Roman"/>
          <w:color w:val="000000"/>
          <w:szCs w:val="28"/>
        </w:rPr>
      </w:pPr>
      <w:r w:rsidRPr="00471AF5">
        <w:rPr>
          <w:rFonts w:eastAsia="Times New Roman"/>
          <w:color w:val="000000"/>
          <w:szCs w:val="28"/>
        </w:rPr>
        <w:t>trên địa bàn thành phố Huế</w:t>
      </w:r>
    </w:p>
    <w:p w:rsidR="003728EC" w:rsidRPr="003728EC" w:rsidRDefault="002C5EE1" w:rsidP="000C0EFB">
      <w:pPr>
        <w:spacing w:after="0"/>
        <w:jc w:val="center"/>
        <w:rPr>
          <w:rFonts w:eastAsia="Times New Roman"/>
          <w:b w:val="0"/>
          <w:color w:val="000000"/>
          <w:szCs w:val="28"/>
        </w:rPr>
      </w:pPr>
      <w:r w:rsidRPr="003728EC">
        <w:rPr>
          <w:rFonts w:eastAsia="Times New Roman"/>
          <w:b w:val="0"/>
          <w:i/>
          <w:iCs/>
          <w:color w:val="000000"/>
          <w:szCs w:val="28"/>
        </w:rPr>
        <w:t xml:space="preserve"> </w:t>
      </w:r>
      <w:r w:rsidR="003728EC" w:rsidRPr="003728EC">
        <w:rPr>
          <w:rFonts w:eastAsia="Times New Roman"/>
          <w:b w:val="0"/>
          <w:i/>
          <w:iCs/>
          <w:color w:val="000000"/>
          <w:szCs w:val="28"/>
        </w:rPr>
        <w:t>(</w:t>
      </w:r>
      <w:r w:rsidR="00F26991">
        <w:rPr>
          <w:rFonts w:eastAsia="Times New Roman"/>
          <w:b w:val="0"/>
          <w:i/>
          <w:iCs/>
          <w:color w:val="000000"/>
          <w:szCs w:val="28"/>
        </w:rPr>
        <w:t>Ban hành kèm theo Quyết định số…..</w:t>
      </w:r>
      <w:r w:rsidR="003728EC" w:rsidRPr="003728EC">
        <w:rPr>
          <w:rFonts w:eastAsia="Times New Roman"/>
          <w:b w:val="0"/>
          <w:i/>
          <w:iCs/>
          <w:color w:val="000000"/>
          <w:szCs w:val="28"/>
        </w:rPr>
        <w:t xml:space="preserve"> /20</w:t>
      </w:r>
      <w:r w:rsidR="00802CF6">
        <w:rPr>
          <w:rFonts w:eastAsia="Times New Roman"/>
          <w:b w:val="0"/>
          <w:i/>
          <w:iCs/>
          <w:color w:val="000000"/>
          <w:szCs w:val="28"/>
        </w:rPr>
        <w:t>26</w:t>
      </w:r>
      <w:r w:rsidR="003728EC" w:rsidRPr="003728EC">
        <w:rPr>
          <w:rFonts w:eastAsia="Times New Roman"/>
          <w:b w:val="0"/>
          <w:i/>
          <w:iCs/>
          <w:color w:val="000000"/>
          <w:szCs w:val="28"/>
        </w:rPr>
        <w:t>/QĐ-UBND)</w:t>
      </w:r>
    </w:p>
    <w:p w:rsidR="000C0EFB" w:rsidRDefault="000C0EFB" w:rsidP="00802CF6">
      <w:pPr>
        <w:spacing w:after="0" w:line="234" w:lineRule="atLeast"/>
        <w:jc w:val="center"/>
        <w:rPr>
          <w:rFonts w:eastAsia="Times New Roman"/>
          <w:bCs/>
          <w:color w:val="000000"/>
          <w:szCs w:val="28"/>
        </w:rPr>
      </w:pPr>
      <w:bookmarkStart w:id="8" w:name="chuong_1"/>
    </w:p>
    <w:p w:rsidR="003728EC" w:rsidRPr="003728EC" w:rsidRDefault="003728EC" w:rsidP="00802CF6">
      <w:pPr>
        <w:spacing w:after="0" w:line="234" w:lineRule="atLeast"/>
        <w:jc w:val="center"/>
        <w:rPr>
          <w:rFonts w:eastAsia="Times New Roman"/>
          <w:b w:val="0"/>
          <w:color w:val="000000"/>
          <w:szCs w:val="28"/>
        </w:rPr>
      </w:pPr>
      <w:r w:rsidRPr="003728EC">
        <w:rPr>
          <w:rFonts w:eastAsia="Times New Roman"/>
          <w:bCs/>
          <w:color w:val="000000"/>
          <w:szCs w:val="28"/>
        </w:rPr>
        <w:t>Chương I</w:t>
      </w:r>
      <w:bookmarkEnd w:id="8"/>
    </w:p>
    <w:p w:rsidR="003728EC" w:rsidRPr="003728EC" w:rsidRDefault="003728EC" w:rsidP="003728EC">
      <w:pPr>
        <w:spacing w:after="0" w:line="234" w:lineRule="atLeast"/>
        <w:jc w:val="center"/>
        <w:rPr>
          <w:rFonts w:eastAsia="Times New Roman"/>
          <w:b w:val="0"/>
          <w:color w:val="000000"/>
          <w:szCs w:val="28"/>
        </w:rPr>
      </w:pPr>
      <w:bookmarkStart w:id="9" w:name="chuong_1_name"/>
      <w:r w:rsidRPr="003728EC">
        <w:rPr>
          <w:rFonts w:eastAsia="Times New Roman"/>
          <w:bCs/>
          <w:color w:val="000000"/>
          <w:szCs w:val="28"/>
        </w:rPr>
        <w:t>QUY ĐỊNH CHUNG</w:t>
      </w:r>
      <w:bookmarkEnd w:id="9"/>
    </w:p>
    <w:p w:rsidR="008C4ADA" w:rsidRDefault="008C4ADA" w:rsidP="003728EC">
      <w:pPr>
        <w:spacing w:after="0" w:line="234" w:lineRule="atLeast"/>
        <w:rPr>
          <w:rFonts w:eastAsia="Times New Roman"/>
          <w:bCs/>
          <w:color w:val="000000"/>
          <w:szCs w:val="28"/>
        </w:rPr>
      </w:pPr>
      <w:bookmarkStart w:id="10" w:name="dieu_1_1"/>
    </w:p>
    <w:p w:rsidR="003728EC" w:rsidRPr="003728EC" w:rsidRDefault="003728EC" w:rsidP="003728EC">
      <w:pPr>
        <w:spacing w:after="0" w:line="234" w:lineRule="atLeast"/>
        <w:rPr>
          <w:rFonts w:eastAsia="Times New Roman"/>
          <w:b w:val="0"/>
          <w:color w:val="000000"/>
          <w:szCs w:val="28"/>
        </w:rPr>
      </w:pPr>
      <w:r w:rsidRPr="003728EC">
        <w:rPr>
          <w:rFonts w:eastAsia="Times New Roman"/>
          <w:bCs/>
          <w:color w:val="000000"/>
          <w:szCs w:val="28"/>
        </w:rPr>
        <w:t>Điều 1. Phạm vi điều chỉnh</w:t>
      </w:r>
      <w:bookmarkEnd w:id="10"/>
    </w:p>
    <w:p w:rsidR="003728EC" w:rsidRPr="003728EC" w:rsidRDefault="003728EC" w:rsidP="00802CF6">
      <w:pPr>
        <w:spacing w:before="120" w:after="120" w:line="234" w:lineRule="atLeast"/>
        <w:jc w:val="both"/>
        <w:rPr>
          <w:rFonts w:eastAsia="Times New Roman"/>
          <w:b w:val="0"/>
          <w:color w:val="000000"/>
          <w:szCs w:val="28"/>
        </w:rPr>
      </w:pPr>
      <w:r w:rsidRPr="003728EC">
        <w:rPr>
          <w:rFonts w:eastAsia="Times New Roman"/>
          <w:b w:val="0"/>
          <w:color w:val="000000"/>
          <w:szCs w:val="28"/>
        </w:rPr>
        <w:t>Quy định này</w:t>
      </w:r>
      <w:r w:rsidRPr="003728EC">
        <w:rPr>
          <w:rFonts w:eastAsia="Times New Roman"/>
          <w:bCs/>
          <w:color w:val="000000"/>
          <w:szCs w:val="28"/>
        </w:rPr>
        <w:t> </w:t>
      </w:r>
      <w:r w:rsidRPr="003728EC">
        <w:rPr>
          <w:rFonts w:eastAsia="Times New Roman"/>
          <w:b w:val="0"/>
          <w:color w:val="000000"/>
          <w:szCs w:val="28"/>
        </w:rPr>
        <w:t xml:space="preserve">quy định </w:t>
      </w:r>
      <w:r w:rsidR="0028569E" w:rsidRPr="0028569E">
        <w:rPr>
          <w:rFonts w:eastAsia="Times New Roman"/>
          <w:b w:val="0"/>
          <w:iCs/>
          <w:color w:val="000000"/>
          <w:szCs w:val="28"/>
        </w:rPr>
        <w:t xml:space="preserve">tiêu chí đặc thù và quy trình xét duyệt hồ sơ đề nghị cấp văn bản chấp thuận đóng mới, cải hoán, thuê, mua tàu cá trên biển; </w:t>
      </w:r>
      <w:r w:rsidR="0028569E" w:rsidRPr="0028569E">
        <w:rPr>
          <w:rFonts w:eastAsia="Times New Roman"/>
          <w:b w:val="0"/>
          <w:iCs/>
          <w:color w:val="000000"/>
          <w:szCs w:val="28"/>
          <w:lang w:val="vi"/>
        </w:rPr>
        <w:t>quy định về đóng mới, cải hoán, thuê, mua tàu cá hoạt động trong nội địa</w:t>
      </w:r>
      <w:r w:rsidR="0028569E" w:rsidRPr="0028569E">
        <w:rPr>
          <w:rFonts w:eastAsia="Times New Roman"/>
          <w:b w:val="0"/>
          <w:iCs/>
          <w:color w:val="000000"/>
          <w:szCs w:val="28"/>
        </w:rPr>
        <w:t xml:space="preserve"> trên địa bàn thành phố Huế.</w:t>
      </w:r>
    </w:p>
    <w:p w:rsidR="003728EC" w:rsidRPr="003728EC" w:rsidRDefault="003728EC" w:rsidP="00837F2E">
      <w:pPr>
        <w:spacing w:after="0"/>
        <w:rPr>
          <w:rFonts w:eastAsia="Times New Roman"/>
          <w:b w:val="0"/>
          <w:color w:val="000000"/>
          <w:szCs w:val="28"/>
        </w:rPr>
      </w:pPr>
      <w:bookmarkStart w:id="11" w:name="dieu_2_1"/>
      <w:r w:rsidRPr="003728EC">
        <w:rPr>
          <w:rFonts w:eastAsia="Times New Roman"/>
          <w:bCs/>
          <w:color w:val="000000"/>
          <w:szCs w:val="28"/>
        </w:rPr>
        <w:t>Điều 2. Đối tượng áp dụng</w:t>
      </w:r>
      <w:bookmarkEnd w:id="11"/>
    </w:p>
    <w:p w:rsidR="0070591A" w:rsidRPr="0070591A" w:rsidRDefault="0070591A" w:rsidP="0070591A">
      <w:pPr>
        <w:spacing w:after="0" w:line="234" w:lineRule="atLeast"/>
        <w:jc w:val="both"/>
        <w:rPr>
          <w:rFonts w:eastAsia="Times New Roman"/>
          <w:b w:val="0"/>
          <w:color w:val="000000"/>
          <w:szCs w:val="28"/>
        </w:rPr>
      </w:pPr>
      <w:bookmarkStart w:id="12" w:name="chuong_2"/>
      <w:r w:rsidRPr="0070591A">
        <w:rPr>
          <w:rFonts w:eastAsia="Times New Roman"/>
          <w:b w:val="0"/>
          <w:color w:val="000000"/>
          <w:szCs w:val="28"/>
        </w:rPr>
        <w:t xml:space="preserve">Quy định này áp dụng đối với các tổ chức, cá nhân trên địa bàn </w:t>
      </w:r>
      <w:r w:rsidR="00D071D5">
        <w:rPr>
          <w:rFonts w:eastAsia="Times New Roman"/>
          <w:b w:val="0"/>
          <w:color w:val="000000"/>
          <w:szCs w:val="28"/>
        </w:rPr>
        <w:t>thành phố Huế</w:t>
      </w:r>
      <w:r w:rsidRPr="0070591A">
        <w:rPr>
          <w:rFonts w:eastAsia="Times New Roman"/>
          <w:b w:val="0"/>
          <w:color w:val="000000"/>
          <w:szCs w:val="28"/>
        </w:rPr>
        <w:t xml:space="preserve"> có liên quan đến việc đóng mới, cải hoán, thuê, mua tàu cá trên biển</w:t>
      </w:r>
      <w:r w:rsidR="0028569E">
        <w:rPr>
          <w:rFonts w:eastAsia="Times New Roman"/>
          <w:b w:val="0"/>
          <w:color w:val="000000"/>
          <w:szCs w:val="28"/>
        </w:rPr>
        <w:t>;</w:t>
      </w:r>
      <w:r w:rsidRPr="0070591A">
        <w:rPr>
          <w:rFonts w:eastAsia="Times New Roman"/>
          <w:b w:val="0"/>
          <w:color w:val="000000"/>
          <w:szCs w:val="28"/>
        </w:rPr>
        <w:t xml:space="preserve"> tàu cá hoạt động trong nội địa.</w:t>
      </w:r>
    </w:p>
    <w:p w:rsidR="0070591A" w:rsidRDefault="0070591A" w:rsidP="00802CF6">
      <w:pPr>
        <w:spacing w:after="0" w:line="234" w:lineRule="atLeast"/>
        <w:jc w:val="center"/>
        <w:rPr>
          <w:rFonts w:eastAsia="Times New Roman"/>
          <w:bCs/>
          <w:color w:val="000000"/>
          <w:szCs w:val="28"/>
        </w:rPr>
      </w:pPr>
    </w:p>
    <w:p w:rsidR="003728EC" w:rsidRPr="003728EC" w:rsidRDefault="003728EC" w:rsidP="008C4ADA">
      <w:pPr>
        <w:spacing w:after="0" w:line="240" w:lineRule="auto"/>
        <w:jc w:val="center"/>
        <w:rPr>
          <w:rFonts w:eastAsia="Times New Roman"/>
          <w:b w:val="0"/>
          <w:color w:val="000000"/>
          <w:szCs w:val="28"/>
        </w:rPr>
      </w:pPr>
      <w:r w:rsidRPr="003728EC">
        <w:rPr>
          <w:rFonts w:eastAsia="Times New Roman"/>
          <w:bCs/>
          <w:color w:val="000000"/>
          <w:szCs w:val="28"/>
        </w:rPr>
        <w:t>Chương II</w:t>
      </w:r>
      <w:bookmarkEnd w:id="12"/>
    </w:p>
    <w:p w:rsidR="003728EC" w:rsidRPr="003728EC" w:rsidRDefault="003728EC" w:rsidP="008C4ADA">
      <w:pPr>
        <w:spacing w:after="0" w:line="240" w:lineRule="auto"/>
        <w:jc w:val="center"/>
        <w:rPr>
          <w:rFonts w:eastAsia="Times New Roman"/>
          <w:b w:val="0"/>
          <w:color w:val="000000"/>
          <w:szCs w:val="28"/>
        </w:rPr>
      </w:pPr>
      <w:bookmarkStart w:id="13" w:name="chuong_2_name"/>
      <w:r w:rsidRPr="003728EC">
        <w:rPr>
          <w:rFonts w:eastAsia="Times New Roman"/>
          <w:bCs/>
          <w:color w:val="000000"/>
          <w:szCs w:val="28"/>
        </w:rPr>
        <w:t>TIÊU CHÍ ĐẶC THÙ VÀ QUY TRÌNH XÉT DUYỆT HỒ SƠ ĐỀ NGHỊ CẤP VĂN BẢN CHẤP THUẬN ĐÓNG MỚI, CẢI HOÁN, THUÊ, MUA TÀU CÁ</w:t>
      </w:r>
      <w:r w:rsidR="00D071D5">
        <w:rPr>
          <w:rFonts w:eastAsia="Times New Roman"/>
          <w:bCs/>
          <w:color w:val="000000"/>
          <w:szCs w:val="28"/>
        </w:rPr>
        <w:t xml:space="preserve"> </w:t>
      </w:r>
      <w:r w:rsidRPr="003728EC">
        <w:rPr>
          <w:rFonts w:eastAsia="Times New Roman"/>
          <w:bCs/>
          <w:color w:val="000000"/>
          <w:szCs w:val="28"/>
        </w:rPr>
        <w:t>TRÊN BIỂN</w:t>
      </w:r>
      <w:bookmarkEnd w:id="13"/>
    </w:p>
    <w:p w:rsidR="003728EC" w:rsidRPr="003728EC" w:rsidRDefault="003728EC" w:rsidP="00386452">
      <w:pPr>
        <w:shd w:val="clear" w:color="auto" w:fill="FFFFFF"/>
        <w:spacing w:before="240" w:after="0" w:line="234" w:lineRule="atLeast"/>
        <w:jc w:val="both"/>
        <w:rPr>
          <w:rFonts w:eastAsia="Times New Roman"/>
          <w:b w:val="0"/>
          <w:color w:val="000000"/>
          <w:szCs w:val="28"/>
        </w:rPr>
      </w:pPr>
      <w:bookmarkStart w:id="14" w:name="dieu_3_1"/>
      <w:r w:rsidRPr="003728EC">
        <w:rPr>
          <w:rFonts w:eastAsia="Times New Roman"/>
          <w:bCs/>
          <w:color w:val="000000"/>
          <w:szCs w:val="28"/>
          <w:lang w:val="pl-PL"/>
        </w:rPr>
        <w:t>Điều 3. Tiêu chí đặc thù để cấp văn bản chấp thuận đóng mới, cải hoán, thuê, mua tàu cá</w:t>
      </w:r>
      <w:r w:rsidR="00D071D5">
        <w:rPr>
          <w:rFonts w:eastAsia="Times New Roman"/>
          <w:bCs/>
          <w:color w:val="000000"/>
          <w:szCs w:val="28"/>
          <w:lang w:val="pl-PL"/>
        </w:rPr>
        <w:t xml:space="preserve"> </w:t>
      </w:r>
      <w:r w:rsidRPr="003728EC">
        <w:rPr>
          <w:rFonts w:eastAsia="Times New Roman"/>
          <w:bCs/>
          <w:color w:val="000000"/>
          <w:szCs w:val="28"/>
          <w:lang w:val="pl-PL"/>
        </w:rPr>
        <w:t>trên biển</w:t>
      </w:r>
      <w:bookmarkEnd w:id="14"/>
    </w:p>
    <w:p w:rsidR="003728EC" w:rsidRPr="003728EC" w:rsidRDefault="003728EC" w:rsidP="003728EC">
      <w:pPr>
        <w:shd w:val="clear" w:color="auto" w:fill="FFFFFF"/>
        <w:spacing w:before="120" w:after="120" w:line="234" w:lineRule="atLeast"/>
        <w:rPr>
          <w:rFonts w:eastAsia="Times New Roman"/>
          <w:b w:val="0"/>
          <w:color w:val="000000"/>
          <w:szCs w:val="28"/>
        </w:rPr>
      </w:pPr>
      <w:r w:rsidRPr="003728EC">
        <w:rPr>
          <w:rFonts w:eastAsia="Times New Roman"/>
          <w:b w:val="0"/>
          <w:color w:val="000000"/>
          <w:szCs w:val="28"/>
          <w:lang w:val="pl-PL"/>
        </w:rPr>
        <w:t xml:space="preserve">1. Đối với đóng mới </w:t>
      </w:r>
      <w:r w:rsidR="0028569E">
        <w:rPr>
          <w:rFonts w:eastAsia="Times New Roman"/>
          <w:b w:val="0"/>
          <w:color w:val="000000"/>
          <w:szCs w:val="28"/>
          <w:lang w:val="pl-PL"/>
        </w:rPr>
        <w:t>tàu cá</w:t>
      </w:r>
    </w:p>
    <w:p w:rsidR="003728EC" w:rsidRPr="003728EC" w:rsidRDefault="003728EC" w:rsidP="002C5EE1">
      <w:pPr>
        <w:shd w:val="clear" w:color="auto" w:fill="FFFFFF"/>
        <w:spacing w:before="120" w:after="120" w:line="234" w:lineRule="atLeast"/>
        <w:jc w:val="both"/>
        <w:rPr>
          <w:rFonts w:eastAsia="Times New Roman"/>
          <w:b w:val="0"/>
          <w:color w:val="000000"/>
          <w:szCs w:val="28"/>
        </w:rPr>
      </w:pPr>
      <w:r w:rsidRPr="003728EC">
        <w:rPr>
          <w:rFonts w:eastAsia="Times New Roman"/>
          <w:b w:val="0"/>
          <w:color w:val="000000"/>
          <w:szCs w:val="28"/>
          <w:lang w:val="pl-PL"/>
        </w:rPr>
        <w:t xml:space="preserve">a) Có chứng nhận đăng ký kinh doanh được cơ quan có thẩm quyền cấp đối với tổ chức; có đăng ký thường trú tại </w:t>
      </w:r>
      <w:r w:rsidR="002C5EE1">
        <w:rPr>
          <w:rFonts w:eastAsia="Times New Roman"/>
          <w:b w:val="0"/>
          <w:color w:val="000000"/>
          <w:szCs w:val="28"/>
          <w:lang w:val="pl-PL"/>
        </w:rPr>
        <w:t>thành phố Huế</w:t>
      </w:r>
      <w:r w:rsidRPr="003728EC">
        <w:rPr>
          <w:rFonts w:eastAsia="Times New Roman"/>
          <w:b w:val="0"/>
          <w:color w:val="000000"/>
          <w:szCs w:val="28"/>
          <w:lang w:val="pl-PL"/>
        </w:rPr>
        <w:t xml:space="preserve"> đối với cá nhân;</w:t>
      </w:r>
    </w:p>
    <w:p w:rsidR="003728EC" w:rsidRPr="003728EC" w:rsidRDefault="003728EC" w:rsidP="002C5EE1">
      <w:pPr>
        <w:shd w:val="clear" w:color="auto" w:fill="FFFFFF"/>
        <w:spacing w:before="120" w:after="120" w:line="234" w:lineRule="atLeast"/>
        <w:jc w:val="both"/>
        <w:rPr>
          <w:rFonts w:eastAsia="Times New Roman"/>
          <w:b w:val="0"/>
          <w:color w:val="000000"/>
          <w:szCs w:val="28"/>
        </w:rPr>
      </w:pPr>
      <w:r w:rsidRPr="003728EC">
        <w:rPr>
          <w:rFonts w:eastAsia="Times New Roman"/>
          <w:b w:val="0"/>
          <w:color w:val="000000"/>
          <w:szCs w:val="28"/>
          <w:lang w:val="pl-PL"/>
        </w:rPr>
        <w:t xml:space="preserve">b) Đăng ký nghề khai thác phù hợp với quy định của Bộ Nông nghiệp và </w:t>
      </w:r>
      <w:r w:rsidR="002C5EE1">
        <w:rPr>
          <w:rFonts w:eastAsia="Times New Roman"/>
          <w:b w:val="0"/>
          <w:color w:val="000000"/>
          <w:szCs w:val="28"/>
          <w:lang w:val="pl-PL"/>
        </w:rPr>
        <w:t>Môi trường</w:t>
      </w:r>
      <w:r w:rsidRPr="003728EC">
        <w:rPr>
          <w:rFonts w:eastAsia="Times New Roman"/>
          <w:b w:val="0"/>
          <w:color w:val="000000"/>
          <w:szCs w:val="28"/>
          <w:lang w:val="pl-PL"/>
        </w:rPr>
        <w:t xml:space="preserve"> và quy định của Ủy ban nhân dân </w:t>
      </w:r>
      <w:r w:rsidR="002C5EE1">
        <w:rPr>
          <w:rFonts w:eastAsia="Times New Roman"/>
          <w:b w:val="0"/>
          <w:color w:val="000000"/>
          <w:szCs w:val="28"/>
          <w:lang w:val="pl-PL"/>
        </w:rPr>
        <w:t>thành phố Huế</w:t>
      </w:r>
      <w:r w:rsidRPr="003728EC">
        <w:rPr>
          <w:rFonts w:eastAsia="Times New Roman"/>
          <w:b w:val="0"/>
          <w:color w:val="000000"/>
          <w:szCs w:val="28"/>
          <w:lang w:val="pl-PL"/>
        </w:rPr>
        <w:t>;</w:t>
      </w:r>
    </w:p>
    <w:p w:rsidR="003728EC" w:rsidRPr="003728EC" w:rsidRDefault="003728EC" w:rsidP="002C5EE1">
      <w:pPr>
        <w:shd w:val="clear" w:color="auto" w:fill="FFFFFF"/>
        <w:spacing w:before="120" w:after="120" w:line="234" w:lineRule="atLeast"/>
        <w:jc w:val="both"/>
        <w:rPr>
          <w:rFonts w:eastAsia="Times New Roman"/>
          <w:b w:val="0"/>
          <w:color w:val="000000"/>
          <w:szCs w:val="28"/>
        </w:rPr>
      </w:pPr>
      <w:r w:rsidRPr="003728EC">
        <w:rPr>
          <w:rFonts w:eastAsia="Times New Roman"/>
          <w:b w:val="0"/>
          <w:color w:val="000000"/>
          <w:szCs w:val="28"/>
          <w:lang w:val="pl-PL"/>
        </w:rPr>
        <w:t>c) Đối với đóng mới tàu cá có chiều dài lớn nhất từ 12 mét trở lên phải có hồ sơ thiết kế</w:t>
      </w:r>
      <w:r w:rsidR="00E50D52">
        <w:rPr>
          <w:rFonts w:eastAsia="Times New Roman"/>
          <w:b w:val="0"/>
          <w:color w:val="000000"/>
          <w:szCs w:val="28"/>
          <w:lang w:val="pl-PL"/>
        </w:rPr>
        <w:t xml:space="preserve"> kỹ thuật được</w:t>
      </w:r>
      <w:r w:rsidRPr="003728EC">
        <w:rPr>
          <w:rFonts w:eastAsia="Times New Roman"/>
          <w:b w:val="0"/>
          <w:color w:val="000000"/>
          <w:szCs w:val="28"/>
          <w:lang w:val="pl-PL"/>
        </w:rPr>
        <w:t xml:space="preserve"> thẩm định</w:t>
      </w:r>
      <w:r w:rsidR="00E50D52">
        <w:rPr>
          <w:rFonts w:eastAsia="Times New Roman"/>
          <w:b w:val="0"/>
          <w:color w:val="000000"/>
          <w:szCs w:val="28"/>
          <w:lang w:val="pl-PL"/>
        </w:rPr>
        <w:t>.</w:t>
      </w:r>
    </w:p>
    <w:p w:rsidR="003728EC" w:rsidRPr="003728EC" w:rsidRDefault="003728EC" w:rsidP="003728EC">
      <w:pPr>
        <w:shd w:val="clear" w:color="auto" w:fill="FFFFFF"/>
        <w:spacing w:before="120" w:after="120" w:line="234" w:lineRule="atLeast"/>
        <w:rPr>
          <w:rFonts w:eastAsia="Times New Roman"/>
          <w:b w:val="0"/>
          <w:color w:val="000000"/>
          <w:szCs w:val="28"/>
        </w:rPr>
      </w:pPr>
      <w:r w:rsidRPr="003728EC">
        <w:rPr>
          <w:rFonts w:eastAsia="Times New Roman"/>
          <w:b w:val="0"/>
          <w:color w:val="000000"/>
          <w:szCs w:val="28"/>
          <w:lang w:val="pl-PL"/>
        </w:rPr>
        <w:t xml:space="preserve">2. Đối với cải hoán </w:t>
      </w:r>
      <w:r w:rsidR="0028569E">
        <w:rPr>
          <w:rFonts w:eastAsia="Times New Roman"/>
          <w:b w:val="0"/>
          <w:color w:val="000000"/>
          <w:szCs w:val="28"/>
          <w:lang w:val="pl-PL"/>
        </w:rPr>
        <w:t>tàu cá</w:t>
      </w:r>
    </w:p>
    <w:p w:rsidR="003728EC" w:rsidRPr="003728EC" w:rsidRDefault="003728EC" w:rsidP="003728EC">
      <w:pPr>
        <w:shd w:val="clear" w:color="auto" w:fill="FFFFFF"/>
        <w:spacing w:before="120" w:after="120" w:line="234" w:lineRule="atLeast"/>
        <w:rPr>
          <w:rFonts w:eastAsia="Times New Roman"/>
          <w:b w:val="0"/>
          <w:color w:val="000000"/>
          <w:szCs w:val="28"/>
        </w:rPr>
      </w:pPr>
      <w:r w:rsidRPr="003728EC">
        <w:rPr>
          <w:rFonts w:eastAsia="Times New Roman"/>
          <w:b w:val="0"/>
          <w:color w:val="000000"/>
          <w:szCs w:val="28"/>
          <w:lang w:val="pl-PL"/>
        </w:rPr>
        <w:t xml:space="preserve">a) Theo quy định tại </w:t>
      </w:r>
      <w:r w:rsidR="00785A83">
        <w:rPr>
          <w:rFonts w:eastAsia="Times New Roman"/>
          <w:b w:val="0"/>
          <w:color w:val="000000"/>
          <w:szCs w:val="28"/>
          <w:lang w:val="pl-PL"/>
        </w:rPr>
        <w:t>điểm b k</w:t>
      </w:r>
      <w:r w:rsidRPr="003728EC">
        <w:rPr>
          <w:rFonts w:eastAsia="Times New Roman"/>
          <w:b w:val="0"/>
          <w:color w:val="000000"/>
          <w:szCs w:val="28"/>
          <w:lang w:val="pl-PL"/>
        </w:rPr>
        <w:t>hoản 1 Điều này;</w:t>
      </w:r>
    </w:p>
    <w:p w:rsidR="003728EC" w:rsidRPr="003728EC" w:rsidRDefault="003728EC" w:rsidP="003728EC">
      <w:pPr>
        <w:shd w:val="clear" w:color="auto" w:fill="FFFFFF"/>
        <w:spacing w:before="120" w:after="120" w:line="234" w:lineRule="atLeast"/>
        <w:rPr>
          <w:rFonts w:eastAsia="Times New Roman"/>
          <w:b w:val="0"/>
          <w:color w:val="000000"/>
          <w:szCs w:val="28"/>
        </w:rPr>
      </w:pPr>
      <w:r w:rsidRPr="003728EC">
        <w:rPr>
          <w:rFonts w:eastAsia="Times New Roman"/>
          <w:b w:val="0"/>
          <w:color w:val="000000"/>
          <w:szCs w:val="28"/>
          <w:lang w:val="pl-PL"/>
        </w:rPr>
        <w:t>b) </w:t>
      </w:r>
      <w:r w:rsidRPr="003728EC">
        <w:rPr>
          <w:rFonts w:eastAsia="Times New Roman"/>
          <w:b w:val="0"/>
          <w:color w:val="000000"/>
          <w:szCs w:val="28"/>
        </w:rPr>
        <w:t>Tàu cá đã được đăng ký </w:t>
      </w:r>
      <w:r w:rsidRPr="003728EC">
        <w:rPr>
          <w:rFonts w:eastAsia="Times New Roman"/>
          <w:b w:val="0"/>
          <w:color w:val="000000"/>
          <w:szCs w:val="28"/>
          <w:lang w:val="pl-PL"/>
        </w:rPr>
        <w:t xml:space="preserve">tại </w:t>
      </w:r>
      <w:r w:rsidR="002C5EE1">
        <w:rPr>
          <w:rFonts w:eastAsia="Times New Roman"/>
          <w:b w:val="0"/>
          <w:color w:val="000000"/>
          <w:szCs w:val="28"/>
          <w:lang w:val="pl-PL"/>
        </w:rPr>
        <w:t>thành phố Huế</w:t>
      </w:r>
      <w:r w:rsidRPr="003728EC">
        <w:rPr>
          <w:rFonts w:eastAsia="Times New Roman"/>
          <w:b w:val="0"/>
          <w:color w:val="000000"/>
          <w:szCs w:val="28"/>
          <w:lang w:val="pl-PL"/>
        </w:rPr>
        <w:t>;</w:t>
      </w:r>
    </w:p>
    <w:p w:rsidR="00E50D52" w:rsidRDefault="003728EC" w:rsidP="00E50D52">
      <w:pPr>
        <w:shd w:val="clear" w:color="auto" w:fill="FFFFFF"/>
        <w:spacing w:before="120" w:after="120" w:line="234" w:lineRule="atLeast"/>
        <w:jc w:val="both"/>
        <w:rPr>
          <w:rFonts w:eastAsia="Times New Roman"/>
          <w:b w:val="0"/>
          <w:color w:val="000000"/>
          <w:szCs w:val="28"/>
          <w:lang w:val="pl-PL"/>
        </w:rPr>
      </w:pPr>
      <w:r w:rsidRPr="003728EC">
        <w:rPr>
          <w:rFonts w:eastAsia="Times New Roman"/>
          <w:b w:val="0"/>
          <w:color w:val="000000"/>
          <w:szCs w:val="28"/>
          <w:lang w:val="pl-PL"/>
        </w:rPr>
        <w:lastRenderedPageBreak/>
        <w:t xml:space="preserve">c) Đối với cải hoán tàu cá có chiều dài lớn nhất sau cải hoán từ 12 mét trở lên </w:t>
      </w:r>
      <w:r w:rsidRPr="00935769">
        <w:rPr>
          <w:rFonts w:eastAsia="Times New Roman"/>
          <w:b w:val="0"/>
          <w:color w:val="000000"/>
          <w:szCs w:val="28"/>
          <w:lang w:val="pl-PL"/>
        </w:rPr>
        <w:t xml:space="preserve">phải </w:t>
      </w:r>
      <w:r w:rsidR="00E50D52" w:rsidRPr="00935769">
        <w:rPr>
          <w:rFonts w:eastAsia="Times New Roman"/>
          <w:b w:val="0"/>
          <w:color w:val="000000"/>
          <w:szCs w:val="28"/>
          <w:lang w:val="pl-PL"/>
        </w:rPr>
        <w:t>có hồ sơ thiết kế kỹ thuật được thẩm định.</w:t>
      </w:r>
    </w:p>
    <w:p w:rsidR="003728EC" w:rsidRPr="003728EC" w:rsidRDefault="003728EC" w:rsidP="00E50D52">
      <w:pPr>
        <w:shd w:val="clear" w:color="auto" w:fill="FFFFFF"/>
        <w:spacing w:before="120" w:after="120" w:line="234" w:lineRule="atLeast"/>
        <w:jc w:val="both"/>
        <w:rPr>
          <w:rFonts w:eastAsia="Times New Roman"/>
          <w:b w:val="0"/>
          <w:color w:val="000000"/>
          <w:szCs w:val="28"/>
        </w:rPr>
      </w:pPr>
      <w:r w:rsidRPr="003728EC">
        <w:rPr>
          <w:rFonts w:eastAsia="Times New Roman"/>
          <w:b w:val="0"/>
          <w:color w:val="000000"/>
          <w:szCs w:val="28"/>
          <w:lang w:val="pl-PL"/>
        </w:rPr>
        <w:t xml:space="preserve">3. Đối với thuê, mua tàu </w:t>
      </w:r>
      <w:r w:rsidR="0028569E">
        <w:rPr>
          <w:rFonts w:eastAsia="Times New Roman"/>
          <w:b w:val="0"/>
          <w:color w:val="000000"/>
          <w:szCs w:val="28"/>
          <w:lang w:val="pl-PL"/>
        </w:rPr>
        <w:t>cá</w:t>
      </w:r>
    </w:p>
    <w:p w:rsidR="003728EC" w:rsidRPr="003728EC" w:rsidRDefault="00785A83" w:rsidP="003728EC">
      <w:pPr>
        <w:shd w:val="clear" w:color="auto" w:fill="FFFFFF"/>
        <w:spacing w:before="120" w:after="120" w:line="234" w:lineRule="atLeast"/>
        <w:rPr>
          <w:rFonts w:eastAsia="Times New Roman"/>
          <w:b w:val="0"/>
          <w:color w:val="000000"/>
          <w:szCs w:val="28"/>
        </w:rPr>
      </w:pPr>
      <w:r>
        <w:rPr>
          <w:rFonts w:eastAsia="Times New Roman"/>
          <w:b w:val="0"/>
          <w:color w:val="000000"/>
          <w:szCs w:val="28"/>
          <w:lang w:val="pl-PL"/>
        </w:rPr>
        <w:t>a) Theo quy định tại Điểm a, b</w:t>
      </w:r>
      <w:r w:rsidR="003728EC" w:rsidRPr="003728EC">
        <w:rPr>
          <w:rFonts w:eastAsia="Times New Roman"/>
          <w:b w:val="0"/>
          <w:color w:val="000000"/>
          <w:szCs w:val="28"/>
          <w:lang w:val="pl-PL"/>
        </w:rPr>
        <w:t xml:space="preserve"> </w:t>
      </w:r>
      <w:r>
        <w:rPr>
          <w:rFonts w:eastAsia="Times New Roman"/>
          <w:b w:val="0"/>
          <w:color w:val="000000"/>
          <w:szCs w:val="28"/>
          <w:lang w:val="pl-PL"/>
        </w:rPr>
        <w:t>k</w:t>
      </w:r>
      <w:r w:rsidR="003728EC" w:rsidRPr="003728EC">
        <w:rPr>
          <w:rFonts w:eastAsia="Times New Roman"/>
          <w:b w:val="0"/>
          <w:color w:val="000000"/>
          <w:szCs w:val="28"/>
          <w:lang w:val="pl-PL"/>
        </w:rPr>
        <w:t>hoản 1 Điều này;</w:t>
      </w:r>
    </w:p>
    <w:p w:rsidR="003728EC" w:rsidRPr="003728EC" w:rsidRDefault="003728EC" w:rsidP="003728EC">
      <w:pPr>
        <w:shd w:val="clear" w:color="auto" w:fill="FFFFFF"/>
        <w:spacing w:before="120" w:after="120" w:line="234" w:lineRule="atLeast"/>
        <w:rPr>
          <w:rFonts w:eastAsia="Times New Roman"/>
          <w:b w:val="0"/>
          <w:color w:val="000000"/>
          <w:szCs w:val="28"/>
        </w:rPr>
      </w:pPr>
      <w:r w:rsidRPr="003728EC">
        <w:rPr>
          <w:rFonts w:eastAsia="Times New Roman"/>
          <w:b w:val="0"/>
          <w:color w:val="000000"/>
          <w:szCs w:val="28"/>
          <w:lang w:val="pl-PL"/>
        </w:rPr>
        <w:t>b) Tàu cá thuê, mua đã được đăng ký, đăng kiểm theo quy định;</w:t>
      </w:r>
    </w:p>
    <w:p w:rsidR="003728EC" w:rsidRPr="003728EC" w:rsidRDefault="003728EC" w:rsidP="003728EC">
      <w:pPr>
        <w:shd w:val="clear" w:color="auto" w:fill="FFFFFF"/>
        <w:spacing w:before="120" w:after="120" w:line="234" w:lineRule="atLeast"/>
        <w:rPr>
          <w:rFonts w:eastAsia="Times New Roman"/>
          <w:b w:val="0"/>
          <w:color w:val="000000"/>
          <w:szCs w:val="28"/>
        </w:rPr>
      </w:pPr>
      <w:r w:rsidRPr="00935769">
        <w:rPr>
          <w:rFonts w:eastAsia="Times New Roman"/>
          <w:b w:val="0"/>
          <w:color w:val="000000"/>
          <w:szCs w:val="28"/>
          <w:lang w:val="pl-PL"/>
        </w:rPr>
        <w:t xml:space="preserve">c) Tuổi vỏ tàu không quá </w:t>
      </w:r>
      <w:r w:rsidR="006D3B33" w:rsidRPr="00935769">
        <w:rPr>
          <w:rFonts w:eastAsia="Times New Roman"/>
          <w:b w:val="0"/>
          <w:color w:val="000000"/>
          <w:szCs w:val="28"/>
          <w:lang w:val="pl-PL"/>
        </w:rPr>
        <w:t>1</w:t>
      </w:r>
      <w:r w:rsidR="007E5252" w:rsidRPr="00935769">
        <w:rPr>
          <w:rFonts w:eastAsia="Times New Roman"/>
          <w:b w:val="0"/>
          <w:color w:val="000000"/>
          <w:szCs w:val="28"/>
          <w:lang w:val="pl-PL"/>
        </w:rPr>
        <w:t>0</w:t>
      </w:r>
      <w:r w:rsidRPr="00935769">
        <w:rPr>
          <w:rFonts w:eastAsia="Times New Roman"/>
          <w:b w:val="0"/>
          <w:color w:val="000000"/>
          <w:szCs w:val="28"/>
          <w:lang w:val="pl-PL"/>
        </w:rPr>
        <w:t xml:space="preserve"> năm</w:t>
      </w:r>
      <w:r w:rsidR="006D3B33" w:rsidRPr="00935769">
        <w:rPr>
          <w:rFonts w:eastAsia="Times New Roman"/>
          <w:b w:val="0"/>
          <w:color w:val="000000"/>
          <w:szCs w:val="28"/>
          <w:lang w:val="pl-PL"/>
        </w:rPr>
        <w:t xml:space="preserve"> (đối với tàu mua ngoại tỉnh)</w:t>
      </w:r>
      <w:r w:rsidRPr="00935769">
        <w:rPr>
          <w:rFonts w:eastAsia="Times New Roman"/>
          <w:b w:val="0"/>
          <w:color w:val="000000"/>
          <w:szCs w:val="28"/>
          <w:lang w:val="pl-PL"/>
        </w:rPr>
        <w:t>.</w:t>
      </w:r>
    </w:p>
    <w:p w:rsidR="003728EC" w:rsidRPr="003728EC" w:rsidRDefault="003728EC" w:rsidP="00785A83">
      <w:pPr>
        <w:shd w:val="clear" w:color="auto" w:fill="FFFFFF"/>
        <w:spacing w:before="120" w:after="120" w:line="234" w:lineRule="atLeast"/>
        <w:jc w:val="both"/>
        <w:rPr>
          <w:rFonts w:eastAsia="Times New Roman"/>
          <w:b w:val="0"/>
          <w:color w:val="000000"/>
          <w:szCs w:val="28"/>
        </w:rPr>
      </w:pPr>
      <w:r w:rsidRPr="003728EC">
        <w:rPr>
          <w:rFonts w:eastAsia="Times New Roman"/>
          <w:b w:val="0"/>
          <w:color w:val="000000"/>
          <w:szCs w:val="28"/>
          <w:lang w:val="pl-PL"/>
        </w:rPr>
        <w:t xml:space="preserve">4. Trường hợp số lượng tổ chức, cá nhân cùng đáp ứng các tiêu chí nêu tại </w:t>
      </w:r>
      <w:r w:rsidR="00F80FB0">
        <w:rPr>
          <w:rFonts w:eastAsia="Times New Roman"/>
          <w:b w:val="0"/>
          <w:color w:val="000000"/>
          <w:szCs w:val="28"/>
          <w:lang w:val="pl-PL"/>
        </w:rPr>
        <w:t>k</w:t>
      </w:r>
      <w:r w:rsidRPr="003728EC">
        <w:rPr>
          <w:rFonts w:eastAsia="Times New Roman"/>
          <w:b w:val="0"/>
          <w:color w:val="000000"/>
          <w:szCs w:val="28"/>
          <w:lang w:val="pl-PL"/>
        </w:rPr>
        <w:t xml:space="preserve">hoản 1, </w:t>
      </w:r>
      <w:r w:rsidR="00F80FB0">
        <w:rPr>
          <w:rFonts w:eastAsia="Times New Roman"/>
          <w:b w:val="0"/>
          <w:color w:val="000000"/>
          <w:szCs w:val="28"/>
          <w:lang w:val="pl-PL"/>
        </w:rPr>
        <w:t>k</w:t>
      </w:r>
      <w:r w:rsidRPr="003728EC">
        <w:rPr>
          <w:rFonts w:eastAsia="Times New Roman"/>
          <w:b w:val="0"/>
          <w:color w:val="000000"/>
          <w:szCs w:val="28"/>
          <w:lang w:val="pl-PL"/>
        </w:rPr>
        <w:t xml:space="preserve">hoản 2, </w:t>
      </w:r>
      <w:r w:rsidR="00F80FB0">
        <w:rPr>
          <w:rFonts w:eastAsia="Times New Roman"/>
          <w:b w:val="0"/>
          <w:color w:val="000000"/>
          <w:szCs w:val="28"/>
          <w:lang w:val="pl-PL"/>
        </w:rPr>
        <w:t>k</w:t>
      </w:r>
      <w:r w:rsidRPr="003728EC">
        <w:rPr>
          <w:rFonts w:eastAsia="Times New Roman"/>
          <w:b w:val="0"/>
          <w:color w:val="000000"/>
          <w:szCs w:val="28"/>
          <w:lang w:val="pl-PL"/>
        </w:rPr>
        <w:t>hoản 3 Điều này nhiều hơn số lượng hạn ngạch Giấy phép khai thác thủy sản, thì xét thêm các tiêu chí ưu tiên sau:</w:t>
      </w:r>
    </w:p>
    <w:p w:rsidR="003728EC" w:rsidRPr="003728EC" w:rsidRDefault="003728EC" w:rsidP="003728EC">
      <w:pPr>
        <w:shd w:val="clear" w:color="auto" w:fill="FFFFFF"/>
        <w:spacing w:before="120" w:after="120" w:line="234" w:lineRule="atLeast"/>
        <w:rPr>
          <w:rFonts w:eastAsia="Times New Roman"/>
          <w:b w:val="0"/>
          <w:color w:val="000000"/>
          <w:szCs w:val="28"/>
        </w:rPr>
      </w:pPr>
      <w:r w:rsidRPr="003728EC">
        <w:rPr>
          <w:rFonts w:eastAsia="Times New Roman"/>
          <w:b w:val="0"/>
          <w:color w:val="000000"/>
          <w:szCs w:val="28"/>
          <w:lang w:val="pl-PL"/>
        </w:rPr>
        <w:t>a) Thứ tự ưu tiên: Tàu cải hoán; tàu đóng mới; tàu thuê, mua;</w:t>
      </w:r>
    </w:p>
    <w:p w:rsidR="003728EC" w:rsidRPr="003728EC" w:rsidRDefault="00F80FB0" w:rsidP="003728EC">
      <w:pPr>
        <w:shd w:val="clear" w:color="auto" w:fill="FFFFFF"/>
        <w:spacing w:before="120" w:after="120" w:line="234" w:lineRule="atLeast"/>
        <w:rPr>
          <w:rFonts w:eastAsia="Times New Roman"/>
          <w:b w:val="0"/>
          <w:color w:val="000000"/>
          <w:szCs w:val="28"/>
        </w:rPr>
      </w:pPr>
      <w:r>
        <w:rPr>
          <w:rFonts w:eastAsia="Times New Roman"/>
          <w:b w:val="0"/>
          <w:color w:val="000000"/>
          <w:szCs w:val="28"/>
          <w:lang w:val="pl-PL"/>
        </w:rPr>
        <w:t>b</w:t>
      </w:r>
      <w:r w:rsidR="003728EC" w:rsidRPr="003728EC">
        <w:rPr>
          <w:rFonts w:eastAsia="Times New Roman"/>
          <w:b w:val="0"/>
          <w:color w:val="000000"/>
          <w:szCs w:val="28"/>
          <w:lang w:val="pl-PL"/>
        </w:rPr>
        <w:t>) Ưu tiên tàu làm các nghề:</w:t>
      </w:r>
      <w:r w:rsidR="00785A83">
        <w:rPr>
          <w:rFonts w:eastAsia="Times New Roman"/>
          <w:b w:val="0"/>
          <w:color w:val="000000"/>
          <w:szCs w:val="28"/>
          <w:lang w:val="pl-PL"/>
        </w:rPr>
        <w:t xml:space="preserve"> hậu cần,</w:t>
      </w:r>
      <w:r>
        <w:rPr>
          <w:rFonts w:eastAsia="Times New Roman"/>
          <w:b w:val="0"/>
          <w:color w:val="000000"/>
          <w:szCs w:val="28"/>
          <w:lang w:val="pl-PL"/>
        </w:rPr>
        <w:t xml:space="preserve"> </w:t>
      </w:r>
      <w:r w:rsidRPr="003728EC">
        <w:rPr>
          <w:rFonts w:eastAsia="Times New Roman"/>
          <w:b w:val="0"/>
          <w:color w:val="000000"/>
          <w:szCs w:val="28"/>
          <w:lang w:val="pl-PL"/>
        </w:rPr>
        <w:t>câu</w:t>
      </w:r>
      <w:r>
        <w:rPr>
          <w:rFonts w:eastAsia="Times New Roman"/>
          <w:b w:val="0"/>
          <w:color w:val="000000"/>
          <w:szCs w:val="28"/>
          <w:lang w:val="pl-PL"/>
        </w:rPr>
        <w:t>,</w:t>
      </w:r>
      <w:r w:rsidR="003728EC" w:rsidRPr="003728EC">
        <w:rPr>
          <w:rFonts w:eastAsia="Times New Roman"/>
          <w:b w:val="0"/>
          <w:color w:val="000000"/>
          <w:szCs w:val="28"/>
          <w:lang w:val="pl-PL"/>
        </w:rPr>
        <w:t xml:space="preserve"> lưới vây, lưới rê</w:t>
      </w:r>
      <w:r w:rsidR="00314C03">
        <w:rPr>
          <w:rFonts w:eastAsia="Times New Roman"/>
          <w:b w:val="0"/>
          <w:color w:val="000000"/>
          <w:szCs w:val="28"/>
          <w:lang w:val="pl-PL"/>
        </w:rPr>
        <w:t>, chụp mực</w:t>
      </w:r>
      <w:r w:rsidR="003728EC" w:rsidRPr="003728EC">
        <w:rPr>
          <w:rFonts w:eastAsia="Times New Roman"/>
          <w:b w:val="0"/>
          <w:color w:val="000000"/>
          <w:szCs w:val="28"/>
          <w:lang w:val="pl-PL"/>
        </w:rPr>
        <w:t>;</w:t>
      </w:r>
    </w:p>
    <w:p w:rsidR="003728EC" w:rsidRDefault="00F80FB0" w:rsidP="00785A83">
      <w:pPr>
        <w:shd w:val="clear" w:color="auto" w:fill="FFFFFF"/>
        <w:spacing w:before="120" w:after="120" w:line="234" w:lineRule="atLeast"/>
        <w:jc w:val="both"/>
        <w:rPr>
          <w:rFonts w:eastAsia="Times New Roman"/>
          <w:b w:val="0"/>
          <w:color w:val="000000"/>
          <w:szCs w:val="28"/>
          <w:lang w:val="pl-PL"/>
        </w:rPr>
      </w:pPr>
      <w:r>
        <w:rPr>
          <w:rFonts w:eastAsia="Times New Roman"/>
          <w:b w:val="0"/>
          <w:color w:val="000000"/>
          <w:szCs w:val="28"/>
          <w:lang w:val="pl-PL"/>
        </w:rPr>
        <w:t>c</w:t>
      </w:r>
      <w:r w:rsidR="003728EC" w:rsidRPr="003728EC">
        <w:rPr>
          <w:rFonts w:eastAsia="Times New Roman"/>
          <w:b w:val="0"/>
          <w:color w:val="000000"/>
          <w:szCs w:val="28"/>
          <w:lang w:val="pl-PL"/>
        </w:rPr>
        <w:t>) Ưu tiên tàu có kích thước chiều dài lớn nhất lớn hơn; tàu có vỏ đóng bằng</w:t>
      </w:r>
      <w:r w:rsidR="00785A83">
        <w:rPr>
          <w:rFonts w:eastAsia="Times New Roman"/>
          <w:b w:val="0"/>
          <w:color w:val="000000"/>
          <w:szCs w:val="28"/>
          <w:lang w:val="pl-PL"/>
        </w:rPr>
        <w:t xml:space="preserve"> thép hoặc</w:t>
      </w:r>
      <w:r w:rsidR="003728EC" w:rsidRPr="003728EC">
        <w:rPr>
          <w:rFonts w:eastAsia="Times New Roman"/>
          <w:b w:val="0"/>
          <w:color w:val="000000"/>
          <w:szCs w:val="28"/>
          <w:lang w:val="pl-PL"/>
        </w:rPr>
        <w:t xml:space="preserve"> vật liệu mới</w:t>
      </w:r>
      <w:r w:rsidR="00785A83">
        <w:rPr>
          <w:rFonts w:eastAsia="Times New Roman"/>
          <w:b w:val="0"/>
          <w:color w:val="000000"/>
          <w:szCs w:val="28"/>
          <w:lang w:val="pl-PL"/>
        </w:rPr>
        <w:t xml:space="preserve"> (composite)</w:t>
      </w:r>
      <w:r w:rsidR="00D071D5">
        <w:rPr>
          <w:rFonts w:eastAsia="Times New Roman"/>
          <w:b w:val="0"/>
          <w:color w:val="000000"/>
          <w:szCs w:val="28"/>
          <w:lang w:val="pl-PL"/>
        </w:rPr>
        <w:t>;</w:t>
      </w:r>
      <w:r w:rsidR="00B216E6">
        <w:rPr>
          <w:rFonts w:eastAsia="Times New Roman"/>
          <w:b w:val="0"/>
          <w:color w:val="000000"/>
          <w:szCs w:val="28"/>
          <w:lang w:val="pl-PL"/>
        </w:rPr>
        <w:t xml:space="preserve"> tàu có tuổi nhỏ hơn</w:t>
      </w:r>
      <w:r w:rsidR="003728EC" w:rsidRPr="003728EC">
        <w:rPr>
          <w:rFonts w:eastAsia="Times New Roman"/>
          <w:b w:val="0"/>
          <w:color w:val="000000"/>
          <w:szCs w:val="28"/>
          <w:lang w:val="pl-PL"/>
        </w:rPr>
        <w:t>.</w:t>
      </w:r>
    </w:p>
    <w:p w:rsidR="00C6395F" w:rsidRPr="00935769" w:rsidRDefault="00C6395F" w:rsidP="00785A83">
      <w:pPr>
        <w:shd w:val="clear" w:color="auto" w:fill="FFFFFF"/>
        <w:spacing w:before="120" w:after="120" w:line="234" w:lineRule="atLeast"/>
        <w:jc w:val="both"/>
        <w:rPr>
          <w:rFonts w:eastAsia="Times New Roman"/>
          <w:b w:val="0"/>
          <w:szCs w:val="28"/>
          <w:lang w:val="pl-PL"/>
        </w:rPr>
      </w:pPr>
      <w:r w:rsidRPr="00935769">
        <w:rPr>
          <w:rFonts w:eastAsia="Times New Roman"/>
          <w:b w:val="0"/>
          <w:szCs w:val="28"/>
          <w:lang w:val="pl-PL"/>
        </w:rPr>
        <w:t>5. Không thực hiện cấp văn bản chấp thuận trong các trường hợp sau:</w:t>
      </w:r>
    </w:p>
    <w:p w:rsidR="00C6395F" w:rsidRDefault="00C6395F" w:rsidP="00C6395F">
      <w:pPr>
        <w:spacing w:before="120" w:after="120" w:line="234" w:lineRule="atLeast"/>
        <w:jc w:val="both"/>
        <w:rPr>
          <w:rFonts w:eastAsia="Times New Roman"/>
          <w:b w:val="0"/>
          <w:color w:val="000000"/>
          <w:szCs w:val="28"/>
          <w:lang w:val="pl-PL"/>
        </w:rPr>
      </w:pPr>
      <w:r>
        <w:rPr>
          <w:rFonts w:eastAsia="Times New Roman"/>
          <w:b w:val="0"/>
          <w:color w:val="000000"/>
          <w:szCs w:val="28"/>
          <w:lang w:val="pl-PL"/>
        </w:rPr>
        <w:t>a) Đóng mới, cải hoán tàu cá làm nghề lưới kéo; Cải hoán tàu cá làm nghề khác sang nghề lưới kéo.</w:t>
      </w:r>
    </w:p>
    <w:p w:rsidR="00C6395F" w:rsidRDefault="00C6395F" w:rsidP="00C6395F">
      <w:pPr>
        <w:spacing w:before="120" w:after="120" w:line="234" w:lineRule="atLeast"/>
        <w:jc w:val="both"/>
        <w:rPr>
          <w:rFonts w:eastAsia="Times New Roman"/>
          <w:b w:val="0"/>
          <w:color w:val="000000"/>
          <w:szCs w:val="28"/>
          <w:lang w:val="pl-PL"/>
        </w:rPr>
      </w:pPr>
      <w:r>
        <w:rPr>
          <w:rFonts w:eastAsia="Times New Roman"/>
          <w:b w:val="0"/>
          <w:color w:val="000000"/>
          <w:szCs w:val="28"/>
          <w:lang w:val="pl-PL"/>
        </w:rPr>
        <w:t>b) Mua tàu dưới 12 mét từ ngoại tỉnh về làm phát sinh thêm hạn ngạch vùng ven bờ của thành phố Huế.</w:t>
      </w:r>
    </w:p>
    <w:p w:rsidR="00C6395F" w:rsidRDefault="00C6395F" w:rsidP="00C6395F">
      <w:pPr>
        <w:spacing w:before="120" w:after="120" w:line="234" w:lineRule="atLeast"/>
        <w:jc w:val="both"/>
        <w:rPr>
          <w:rFonts w:eastAsia="Times New Roman"/>
          <w:b w:val="0"/>
          <w:color w:val="000000"/>
          <w:szCs w:val="28"/>
          <w:lang w:val="pl-PL"/>
        </w:rPr>
      </w:pPr>
      <w:r>
        <w:rPr>
          <w:rFonts w:eastAsia="Times New Roman"/>
          <w:b w:val="0"/>
          <w:color w:val="000000"/>
          <w:szCs w:val="28"/>
          <w:lang w:val="pl-PL"/>
        </w:rPr>
        <w:t>c) Thuê, mua, cải hoán</w:t>
      </w:r>
      <w:r w:rsidRPr="00B70B28">
        <w:rPr>
          <w:rFonts w:eastAsia="Times New Roman"/>
          <w:b w:val="0"/>
          <w:color w:val="000000"/>
          <w:szCs w:val="28"/>
          <w:lang w:val="pl-PL"/>
        </w:rPr>
        <w:t xml:space="preserve"> tàu </w:t>
      </w:r>
      <w:r>
        <w:rPr>
          <w:rFonts w:eastAsia="Times New Roman"/>
          <w:b w:val="0"/>
          <w:color w:val="000000"/>
          <w:szCs w:val="28"/>
          <w:lang w:val="pl-PL"/>
        </w:rPr>
        <w:t>nằm</w:t>
      </w:r>
      <w:r w:rsidRPr="00B70B28">
        <w:rPr>
          <w:rFonts w:eastAsia="Times New Roman"/>
          <w:b w:val="0"/>
          <w:color w:val="000000"/>
          <w:szCs w:val="28"/>
          <w:lang w:val="pl-PL"/>
        </w:rPr>
        <w:t xml:space="preserve"> trong danh sách tàu cá khai thác thủy sản bất hợp</w:t>
      </w:r>
      <w:r>
        <w:rPr>
          <w:rFonts w:eastAsia="Times New Roman"/>
          <w:b w:val="0"/>
          <w:color w:val="000000"/>
          <w:szCs w:val="28"/>
          <w:lang w:val="pl-PL"/>
        </w:rPr>
        <w:t xml:space="preserve"> pháp. </w:t>
      </w:r>
    </w:p>
    <w:p w:rsidR="00C6395F" w:rsidRDefault="00C6395F" w:rsidP="00C6395F">
      <w:pPr>
        <w:spacing w:before="120" w:after="120" w:line="234" w:lineRule="atLeast"/>
        <w:jc w:val="both"/>
        <w:rPr>
          <w:rFonts w:eastAsia="Times New Roman"/>
          <w:b w:val="0"/>
          <w:color w:val="000000"/>
          <w:szCs w:val="28"/>
          <w:lang w:val="pl-PL"/>
        </w:rPr>
      </w:pPr>
      <w:r>
        <w:rPr>
          <w:rFonts w:eastAsia="Times New Roman"/>
          <w:b w:val="0"/>
          <w:color w:val="000000"/>
          <w:szCs w:val="28"/>
          <w:lang w:val="pl-PL"/>
        </w:rPr>
        <w:t>d) Mua tàu làm nghề lưới kéo ngoại tỉnh về địa phương.</w:t>
      </w:r>
    </w:p>
    <w:p w:rsidR="003728EC" w:rsidRPr="00785A83" w:rsidRDefault="003728EC" w:rsidP="00785A83">
      <w:pPr>
        <w:shd w:val="clear" w:color="auto" w:fill="FFFFFF"/>
        <w:spacing w:after="0" w:line="234" w:lineRule="atLeast"/>
        <w:jc w:val="both"/>
        <w:rPr>
          <w:rFonts w:eastAsia="Times New Roman"/>
          <w:color w:val="000000"/>
          <w:szCs w:val="28"/>
          <w:lang w:val="pl-PL"/>
        </w:rPr>
      </w:pPr>
      <w:bookmarkStart w:id="15" w:name="dieu_4_1"/>
      <w:r w:rsidRPr="00785A83">
        <w:rPr>
          <w:rFonts w:eastAsia="Times New Roman"/>
          <w:color w:val="000000"/>
          <w:szCs w:val="28"/>
          <w:lang w:val="pl-PL"/>
        </w:rPr>
        <w:t>Điều 4. Quy trình xét duyệt hồ sơ đề nghị cấp văn bản chấp thuận đóng mới, cải hoán, thuê, mua tàu cá</w:t>
      </w:r>
      <w:r w:rsidR="00D071D5">
        <w:rPr>
          <w:rFonts w:eastAsia="Times New Roman"/>
          <w:color w:val="000000"/>
          <w:szCs w:val="28"/>
          <w:lang w:val="pl-PL"/>
        </w:rPr>
        <w:t xml:space="preserve"> </w:t>
      </w:r>
      <w:r w:rsidRPr="00785A83">
        <w:rPr>
          <w:rFonts w:eastAsia="Times New Roman"/>
          <w:color w:val="000000"/>
          <w:szCs w:val="28"/>
          <w:lang w:val="pl-PL"/>
        </w:rPr>
        <w:t>trên biển</w:t>
      </w:r>
      <w:bookmarkEnd w:id="15"/>
    </w:p>
    <w:p w:rsidR="003728EC" w:rsidRDefault="00C6395F" w:rsidP="00785A83">
      <w:pPr>
        <w:spacing w:before="120" w:after="120" w:line="234" w:lineRule="atLeast"/>
        <w:jc w:val="both"/>
        <w:rPr>
          <w:rFonts w:eastAsia="Times New Roman"/>
          <w:b w:val="0"/>
          <w:color w:val="000000"/>
          <w:szCs w:val="28"/>
        </w:rPr>
      </w:pPr>
      <w:r>
        <w:rPr>
          <w:rFonts w:eastAsia="Times New Roman"/>
          <w:b w:val="0"/>
          <w:color w:val="000000"/>
          <w:szCs w:val="28"/>
          <w:lang w:val="pl-PL"/>
        </w:rPr>
        <w:t xml:space="preserve">1. </w:t>
      </w:r>
      <w:r w:rsidR="003728EC" w:rsidRPr="003728EC">
        <w:rPr>
          <w:rFonts w:eastAsia="Times New Roman"/>
          <w:b w:val="0"/>
          <w:color w:val="000000"/>
          <w:szCs w:val="28"/>
          <w:lang w:val="pl-PL"/>
        </w:rPr>
        <w:t>Sau khi nhận được hồ sơ đề nghị cấp văn bản chấp thuận đóng mới, cải hoán, thuê, mua tàu cá</w:t>
      </w:r>
      <w:r>
        <w:rPr>
          <w:rFonts w:eastAsia="Times New Roman"/>
          <w:b w:val="0"/>
          <w:color w:val="000000"/>
          <w:szCs w:val="28"/>
          <w:lang w:val="pl-PL"/>
        </w:rPr>
        <w:t xml:space="preserve"> </w:t>
      </w:r>
      <w:r w:rsidR="00E50D52">
        <w:rPr>
          <w:rFonts w:eastAsia="Times New Roman"/>
          <w:b w:val="0"/>
          <w:color w:val="000000"/>
          <w:szCs w:val="28"/>
          <w:lang w:val="pl-PL"/>
        </w:rPr>
        <w:t>của tổ chức, cá nhân;</w:t>
      </w:r>
      <w:r w:rsidR="003728EC" w:rsidRPr="003728EC">
        <w:rPr>
          <w:rFonts w:eastAsia="Times New Roman"/>
          <w:b w:val="0"/>
          <w:color w:val="000000"/>
          <w:szCs w:val="28"/>
          <w:lang w:val="pl-PL"/>
        </w:rPr>
        <w:t xml:space="preserve"> </w:t>
      </w:r>
      <w:r w:rsidR="00D071D5">
        <w:rPr>
          <w:rFonts w:eastAsia="Times New Roman"/>
          <w:b w:val="0"/>
          <w:color w:val="000000"/>
          <w:szCs w:val="28"/>
          <w:lang w:val="pl-PL"/>
        </w:rPr>
        <w:t>Chi cục Thủy sản</w:t>
      </w:r>
      <w:r w:rsidR="007E5252">
        <w:rPr>
          <w:rFonts w:eastAsia="Times New Roman"/>
          <w:b w:val="0"/>
          <w:color w:val="000000"/>
          <w:szCs w:val="28"/>
          <w:lang w:val="pl-PL"/>
        </w:rPr>
        <w:t xml:space="preserve"> </w:t>
      </w:r>
      <w:r w:rsidR="00A90C7D">
        <w:rPr>
          <w:rFonts w:eastAsia="Times New Roman"/>
          <w:b w:val="0"/>
          <w:color w:val="000000"/>
          <w:szCs w:val="28"/>
          <w:lang w:val="pl-PL"/>
        </w:rPr>
        <w:t xml:space="preserve">thuộc Sở Nông nghiệp và Môi trường </w:t>
      </w:r>
      <w:r w:rsidR="00785A83">
        <w:rPr>
          <w:rFonts w:eastAsia="Times New Roman"/>
          <w:b w:val="0"/>
          <w:color w:val="000000"/>
          <w:szCs w:val="28"/>
          <w:lang w:val="pl-PL"/>
        </w:rPr>
        <w:t>tổ chức xét duyệt hồ sơ</w:t>
      </w:r>
      <w:r w:rsidR="00B66A56">
        <w:rPr>
          <w:rFonts w:eastAsia="Times New Roman"/>
          <w:b w:val="0"/>
          <w:color w:val="000000"/>
          <w:szCs w:val="28"/>
          <w:lang w:val="pl-PL"/>
        </w:rPr>
        <w:t xml:space="preserve"> theo quy định hiện hành</w:t>
      </w:r>
      <w:r w:rsidR="003728EC" w:rsidRPr="003728EC">
        <w:rPr>
          <w:rFonts w:eastAsia="Times New Roman"/>
          <w:b w:val="0"/>
          <w:color w:val="000000"/>
          <w:szCs w:val="28"/>
          <w:lang w:val="pl-PL"/>
        </w:rPr>
        <w:t>. </w:t>
      </w:r>
      <w:r w:rsidR="003728EC" w:rsidRPr="003728EC">
        <w:rPr>
          <w:rFonts w:eastAsia="Times New Roman"/>
          <w:b w:val="0"/>
          <w:color w:val="000000"/>
          <w:szCs w:val="28"/>
        </w:rPr>
        <w:t>Trường hợp không cấp </w:t>
      </w:r>
      <w:r w:rsidR="003728EC" w:rsidRPr="003728EC">
        <w:rPr>
          <w:rFonts w:eastAsia="Times New Roman"/>
          <w:b w:val="0"/>
          <w:color w:val="000000"/>
          <w:szCs w:val="28"/>
          <w:lang w:val="pl-PL"/>
        </w:rPr>
        <w:t>văn bản chấp thuận </w:t>
      </w:r>
      <w:r w:rsidR="00B66A56">
        <w:rPr>
          <w:rFonts w:eastAsia="Times New Roman"/>
          <w:b w:val="0"/>
          <w:color w:val="000000"/>
          <w:szCs w:val="28"/>
        </w:rPr>
        <w:t>phải thông báo bằng văn bản và</w:t>
      </w:r>
      <w:r w:rsidR="003728EC" w:rsidRPr="003728EC">
        <w:rPr>
          <w:rFonts w:eastAsia="Times New Roman"/>
          <w:b w:val="0"/>
          <w:color w:val="000000"/>
          <w:szCs w:val="28"/>
        </w:rPr>
        <w:t xml:space="preserve"> nêu rõ lý do.</w:t>
      </w:r>
    </w:p>
    <w:p w:rsidR="00837F2E" w:rsidRDefault="00C6395F" w:rsidP="00837F2E">
      <w:pPr>
        <w:spacing w:before="120" w:after="120" w:line="234" w:lineRule="atLeast"/>
        <w:jc w:val="both"/>
        <w:rPr>
          <w:rFonts w:eastAsia="Times New Roman"/>
          <w:b w:val="0"/>
          <w:color w:val="000000"/>
          <w:szCs w:val="28"/>
          <w:lang w:val="pl-PL"/>
        </w:rPr>
      </w:pPr>
      <w:r>
        <w:rPr>
          <w:rFonts w:eastAsia="Times New Roman"/>
          <w:b w:val="0"/>
          <w:color w:val="000000"/>
          <w:szCs w:val="28"/>
          <w:lang w:val="pl-PL"/>
        </w:rPr>
        <w:t xml:space="preserve">2. </w:t>
      </w:r>
      <w:r w:rsidR="00A90C7D">
        <w:rPr>
          <w:rFonts w:eastAsia="Times New Roman"/>
          <w:b w:val="0"/>
          <w:color w:val="000000"/>
          <w:szCs w:val="28"/>
          <w:lang w:val="pl-PL"/>
        </w:rPr>
        <w:t>T</w:t>
      </w:r>
      <w:r w:rsidR="00837F2E" w:rsidRPr="00837F2E">
        <w:rPr>
          <w:rFonts w:eastAsia="Times New Roman"/>
          <w:b w:val="0"/>
          <w:color w:val="000000"/>
          <w:szCs w:val="28"/>
          <w:lang w:val="pl-PL"/>
        </w:rPr>
        <w:t>hành phần hồ sơ, trình tự thời gian thực hiện thủ tục cấp văn bản đóng</w:t>
      </w:r>
      <w:r w:rsidR="00837F2E">
        <w:rPr>
          <w:rFonts w:eastAsia="Times New Roman"/>
          <w:b w:val="0"/>
          <w:color w:val="000000"/>
          <w:szCs w:val="28"/>
          <w:lang w:val="pl-PL"/>
        </w:rPr>
        <w:t xml:space="preserve"> </w:t>
      </w:r>
      <w:r w:rsidR="00837F2E" w:rsidRPr="00837F2E">
        <w:rPr>
          <w:rFonts w:eastAsia="Times New Roman"/>
          <w:b w:val="0"/>
          <w:color w:val="000000"/>
          <w:szCs w:val="28"/>
          <w:lang w:val="pl-PL"/>
        </w:rPr>
        <w:t xml:space="preserve">mới, cải hoán, thuê, mua tàu cá quy định tại Điều </w:t>
      </w:r>
      <w:r w:rsidR="00837F2E">
        <w:rPr>
          <w:rFonts w:eastAsia="Times New Roman"/>
          <w:b w:val="0"/>
          <w:color w:val="000000"/>
          <w:szCs w:val="28"/>
          <w:lang w:val="pl-PL"/>
        </w:rPr>
        <w:t xml:space="preserve">43 </w:t>
      </w:r>
      <w:r w:rsidR="00837F2E" w:rsidRPr="00837F2E">
        <w:rPr>
          <w:rFonts w:eastAsia="Times New Roman"/>
          <w:b w:val="0"/>
          <w:color w:val="000000"/>
          <w:szCs w:val="28"/>
          <w:lang w:val="pl-PL"/>
        </w:rPr>
        <w:t>Nghị định số</w:t>
      </w:r>
      <w:r w:rsidR="00837F2E">
        <w:rPr>
          <w:rFonts w:eastAsia="Times New Roman"/>
          <w:b w:val="0"/>
          <w:color w:val="000000"/>
          <w:szCs w:val="28"/>
          <w:lang w:val="pl-PL"/>
        </w:rPr>
        <w:t xml:space="preserve"> </w:t>
      </w:r>
      <w:r w:rsidR="00837F2E" w:rsidRPr="00837F2E">
        <w:rPr>
          <w:rFonts w:eastAsia="Times New Roman"/>
          <w:b w:val="0"/>
          <w:color w:val="000000"/>
          <w:szCs w:val="28"/>
          <w:lang w:val="pl-PL"/>
        </w:rPr>
        <w:t>41/2026/NĐ-CP</w:t>
      </w:r>
      <w:r w:rsidR="00837F2E">
        <w:rPr>
          <w:rFonts w:eastAsia="Times New Roman"/>
          <w:b w:val="0"/>
          <w:color w:val="000000"/>
          <w:szCs w:val="28"/>
          <w:lang w:val="pl-PL"/>
        </w:rPr>
        <w:t xml:space="preserve"> ngày 25/02/2026 của Chính phủ</w:t>
      </w:r>
      <w:r w:rsidR="00837F2E" w:rsidRPr="00837F2E">
        <w:rPr>
          <w:rFonts w:eastAsia="Times New Roman"/>
          <w:b w:val="0"/>
          <w:color w:val="000000"/>
          <w:szCs w:val="28"/>
          <w:lang w:val="pl-PL"/>
        </w:rPr>
        <w:t xml:space="preserve"> và</w:t>
      </w:r>
      <w:r w:rsidR="00837F2E">
        <w:rPr>
          <w:rFonts w:eastAsia="Times New Roman"/>
          <w:b w:val="0"/>
          <w:color w:val="000000"/>
          <w:szCs w:val="28"/>
          <w:lang w:val="pl-PL"/>
        </w:rPr>
        <w:t xml:space="preserve"> các</w:t>
      </w:r>
      <w:r w:rsidR="00837F2E" w:rsidRPr="00837F2E">
        <w:rPr>
          <w:rFonts w:eastAsia="Times New Roman"/>
          <w:b w:val="0"/>
          <w:color w:val="000000"/>
          <w:szCs w:val="28"/>
          <w:lang w:val="pl-PL"/>
        </w:rPr>
        <w:t xml:space="preserve"> thủ tục hành chính do Bộ trưởng Bộ Nông nghiệp và Môi</w:t>
      </w:r>
      <w:r w:rsidR="00837F2E">
        <w:rPr>
          <w:rFonts w:eastAsia="Times New Roman"/>
          <w:b w:val="0"/>
          <w:color w:val="000000"/>
          <w:szCs w:val="28"/>
          <w:lang w:val="pl-PL"/>
        </w:rPr>
        <w:t xml:space="preserve"> </w:t>
      </w:r>
      <w:r w:rsidR="00837F2E" w:rsidRPr="00837F2E">
        <w:rPr>
          <w:rFonts w:eastAsia="Times New Roman"/>
          <w:b w:val="0"/>
          <w:color w:val="000000"/>
          <w:szCs w:val="28"/>
          <w:lang w:val="pl-PL"/>
        </w:rPr>
        <w:t>trường, Chủ tịch Ủy ban nhân dân thành phố</w:t>
      </w:r>
      <w:r w:rsidR="00837F2E">
        <w:rPr>
          <w:rFonts w:eastAsia="Times New Roman"/>
          <w:b w:val="0"/>
          <w:color w:val="000000"/>
          <w:szCs w:val="28"/>
          <w:lang w:val="pl-PL"/>
        </w:rPr>
        <w:t xml:space="preserve"> đã</w:t>
      </w:r>
      <w:r w:rsidR="00837F2E" w:rsidRPr="00837F2E">
        <w:rPr>
          <w:rFonts w:eastAsia="Times New Roman"/>
          <w:b w:val="0"/>
          <w:color w:val="000000"/>
          <w:szCs w:val="28"/>
          <w:lang w:val="pl-PL"/>
        </w:rPr>
        <w:t xml:space="preserve"> công bố</w:t>
      </w:r>
      <w:r>
        <w:rPr>
          <w:rFonts w:eastAsia="Times New Roman"/>
          <w:b w:val="0"/>
          <w:color w:val="000000"/>
          <w:szCs w:val="28"/>
          <w:lang w:val="pl-PL"/>
        </w:rPr>
        <w:t>.</w:t>
      </w:r>
    </w:p>
    <w:p w:rsidR="0097259B" w:rsidRDefault="0097259B" w:rsidP="00802CF6">
      <w:pPr>
        <w:spacing w:after="0" w:line="234" w:lineRule="atLeast"/>
        <w:jc w:val="center"/>
        <w:rPr>
          <w:rFonts w:eastAsia="Times New Roman"/>
          <w:bCs/>
          <w:color w:val="000000"/>
          <w:szCs w:val="28"/>
        </w:rPr>
      </w:pPr>
      <w:bookmarkStart w:id="16" w:name="chuong_3"/>
    </w:p>
    <w:p w:rsidR="003728EC" w:rsidRPr="003728EC" w:rsidRDefault="003728EC" w:rsidP="00802CF6">
      <w:pPr>
        <w:spacing w:after="0" w:line="234" w:lineRule="atLeast"/>
        <w:jc w:val="center"/>
        <w:rPr>
          <w:rFonts w:eastAsia="Times New Roman"/>
          <w:b w:val="0"/>
          <w:color w:val="000000"/>
          <w:szCs w:val="28"/>
        </w:rPr>
      </w:pPr>
      <w:r w:rsidRPr="003728EC">
        <w:rPr>
          <w:rFonts w:eastAsia="Times New Roman"/>
          <w:bCs/>
          <w:color w:val="000000"/>
          <w:szCs w:val="28"/>
        </w:rPr>
        <w:t>Chương III</w:t>
      </w:r>
      <w:bookmarkEnd w:id="16"/>
    </w:p>
    <w:p w:rsidR="003728EC" w:rsidRPr="003728EC" w:rsidRDefault="003728EC" w:rsidP="00386452">
      <w:pPr>
        <w:spacing w:after="0" w:line="234" w:lineRule="atLeast"/>
        <w:jc w:val="center"/>
        <w:rPr>
          <w:rFonts w:eastAsia="Times New Roman"/>
          <w:b w:val="0"/>
          <w:color w:val="000000"/>
          <w:szCs w:val="28"/>
        </w:rPr>
      </w:pPr>
      <w:bookmarkStart w:id="17" w:name="chuong_3_name"/>
      <w:r w:rsidRPr="003728EC">
        <w:rPr>
          <w:rFonts w:eastAsia="Times New Roman"/>
          <w:bCs/>
          <w:color w:val="000000"/>
          <w:szCs w:val="28"/>
        </w:rPr>
        <w:t>QUY ĐỊNH VỀ ĐÓNG MỚI, CẢI HOÁN, THUÊ, MUA TÀU CÁ HOẠT ĐỘNG TRONG</w:t>
      </w:r>
      <w:r w:rsidR="004407D0">
        <w:rPr>
          <w:rFonts w:eastAsia="Times New Roman"/>
          <w:bCs/>
          <w:color w:val="000000"/>
          <w:szCs w:val="28"/>
        </w:rPr>
        <w:t xml:space="preserve"> VÙNG </w:t>
      </w:r>
      <w:r w:rsidRPr="003728EC">
        <w:rPr>
          <w:rFonts w:eastAsia="Times New Roman"/>
          <w:bCs/>
          <w:color w:val="000000"/>
          <w:szCs w:val="28"/>
        </w:rPr>
        <w:t>NỘI ĐỊA</w:t>
      </w:r>
      <w:bookmarkEnd w:id="17"/>
    </w:p>
    <w:p w:rsidR="003728EC" w:rsidRPr="003728EC" w:rsidRDefault="003728EC" w:rsidP="00386452">
      <w:pPr>
        <w:spacing w:before="240" w:after="0" w:line="234" w:lineRule="atLeast"/>
        <w:jc w:val="both"/>
        <w:rPr>
          <w:rFonts w:eastAsia="Times New Roman"/>
          <w:b w:val="0"/>
          <w:color w:val="000000"/>
          <w:szCs w:val="28"/>
        </w:rPr>
      </w:pPr>
      <w:bookmarkStart w:id="18" w:name="dieu_5"/>
      <w:r w:rsidRPr="003728EC">
        <w:rPr>
          <w:rFonts w:eastAsia="Times New Roman"/>
          <w:bCs/>
          <w:color w:val="000000"/>
          <w:szCs w:val="28"/>
        </w:rPr>
        <w:t>Điều 5. Quy định về đóng mới, cải hoán, thuê, mua tàu cá</w:t>
      </w:r>
      <w:r w:rsidR="0028569E">
        <w:rPr>
          <w:rFonts w:eastAsia="Times New Roman"/>
          <w:bCs/>
          <w:color w:val="000000"/>
          <w:szCs w:val="28"/>
        </w:rPr>
        <w:t xml:space="preserve"> </w:t>
      </w:r>
      <w:r w:rsidRPr="003728EC">
        <w:rPr>
          <w:rFonts w:eastAsia="Times New Roman"/>
          <w:bCs/>
          <w:color w:val="000000"/>
          <w:szCs w:val="28"/>
        </w:rPr>
        <w:t>hoạt động trong</w:t>
      </w:r>
      <w:r w:rsidR="00626418">
        <w:rPr>
          <w:rFonts w:eastAsia="Times New Roman"/>
          <w:bCs/>
          <w:color w:val="000000"/>
          <w:szCs w:val="28"/>
        </w:rPr>
        <w:t xml:space="preserve"> vùng nước</w:t>
      </w:r>
      <w:r w:rsidRPr="003728EC">
        <w:rPr>
          <w:rFonts w:eastAsia="Times New Roman"/>
          <w:bCs/>
          <w:color w:val="000000"/>
          <w:szCs w:val="28"/>
        </w:rPr>
        <w:t xml:space="preserve"> nội địa</w:t>
      </w:r>
      <w:bookmarkEnd w:id="18"/>
    </w:p>
    <w:p w:rsidR="003728EC" w:rsidRPr="003728EC" w:rsidRDefault="003728EC" w:rsidP="003728EC">
      <w:pPr>
        <w:shd w:val="clear" w:color="auto" w:fill="FFFFFF"/>
        <w:spacing w:before="120" w:after="120" w:line="234" w:lineRule="atLeast"/>
        <w:rPr>
          <w:rFonts w:eastAsia="Times New Roman"/>
          <w:b w:val="0"/>
          <w:color w:val="000000"/>
          <w:szCs w:val="28"/>
        </w:rPr>
      </w:pPr>
      <w:r w:rsidRPr="003728EC">
        <w:rPr>
          <w:rFonts w:eastAsia="Times New Roman"/>
          <w:b w:val="0"/>
          <w:color w:val="000000"/>
          <w:szCs w:val="28"/>
        </w:rPr>
        <w:lastRenderedPageBreak/>
        <w:t>1. Đối với </w:t>
      </w:r>
      <w:r w:rsidRPr="003728EC">
        <w:rPr>
          <w:rFonts w:eastAsia="Times New Roman"/>
          <w:b w:val="0"/>
          <w:color w:val="000000"/>
          <w:szCs w:val="28"/>
          <w:lang w:val="pl-PL"/>
        </w:rPr>
        <w:t>đóng mới</w:t>
      </w:r>
      <w:r w:rsidR="00E50D52">
        <w:rPr>
          <w:rFonts w:eastAsia="Times New Roman"/>
          <w:b w:val="0"/>
          <w:color w:val="000000"/>
          <w:szCs w:val="28"/>
          <w:lang w:val="pl-PL"/>
        </w:rPr>
        <w:t xml:space="preserve"> </w:t>
      </w:r>
      <w:r w:rsidR="0028569E">
        <w:rPr>
          <w:rFonts w:eastAsia="Times New Roman"/>
          <w:b w:val="0"/>
          <w:color w:val="000000"/>
          <w:szCs w:val="28"/>
          <w:lang w:val="pl-PL"/>
        </w:rPr>
        <w:t>tàu cá</w:t>
      </w:r>
      <w:bookmarkStart w:id="19" w:name="_GoBack"/>
      <w:bookmarkEnd w:id="19"/>
    </w:p>
    <w:p w:rsidR="003728EC" w:rsidRPr="003728EC" w:rsidRDefault="003728EC" w:rsidP="00785A83">
      <w:pPr>
        <w:shd w:val="clear" w:color="auto" w:fill="FFFFFF"/>
        <w:spacing w:before="120" w:after="120" w:line="234" w:lineRule="atLeast"/>
        <w:jc w:val="both"/>
        <w:rPr>
          <w:rFonts w:eastAsia="Times New Roman"/>
          <w:b w:val="0"/>
          <w:color w:val="000000"/>
          <w:szCs w:val="28"/>
        </w:rPr>
      </w:pPr>
      <w:r w:rsidRPr="003728EC">
        <w:rPr>
          <w:rFonts w:eastAsia="Times New Roman"/>
          <w:b w:val="0"/>
          <w:color w:val="000000"/>
          <w:szCs w:val="28"/>
        </w:rPr>
        <w:t>a) </w:t>
      </w:r>
      <w:r w:rsidRPr="003728EC">
        <w:rPr>
          <w:rFonts w:eastAsia="Times New Roman"/>
          <w:b w:val="0"/>
          <w:color w:val="000000"/>
          <w:szCs w:val="28"/>
          <w:lang w:val="pl-PL"/>
        </w:rPr>
        <w:t>Có </w:t>
      </w:r>
      <w:r w:rsidRPr="003728EC">
        <w:rPr>
          <w:rFonts w:eastAsia="Times New Roman"/>
          <w:b w:val="0"/>
          <w:color w:val="000000"/>
          <w:szCs w:val="28"/>
        </w:rPr>
        <w:t xml:space="preserve">chứng nhận đăng ký kinh doanh </w:t>
      </w:r>
      <w:r w:rsidRPr="003728EC">
        <w:rPr>
          <w:rFonts w:eastAsia="Times New Roman"/>
          <w:b w:val="0"/>
          <w:color w:val="000000"/>
          <w:szCs w:val="28"/>
          <w:lang w:val="pl-PL"/>
        </w:rPr>
        <w:t xml:space="preserve">đối với tổ chức; có đăng ký thường trú tại </w:t>
      </w:r>
      <w:r w:rsidR="00785A83">
        <w:rPr>
          <w:rFonts w:eastAsia="Times New Roman"/>
          <w:b w:val="0"/>
          <w:color w:val="000000"/>
          <w:szCs w:val="28"/>
          <w:lang w:val="pl-PL"/>
        </w:rPr>
        <w:t>thành phố Huế</w:t>
      </w:r>
      <w:r w:rsidRPr="003728EC">
        <w:rPr>
          <w:rFonts w:eastAsia="Times New Roman"/>
          <w:b w:val="0"/>
          <w:color w:val="000000"/>
          <w:szCs w:val="28"/>
          <w:lang w:val="pl-PL"/>
        </w:rPr>
        <w:t xml:space="preserve"> đối với cá nhân;</w:t>
      </w:r>
    </w:p>
    <w:p w:rsidR="003728EC" w:rsidRPr="003728EC" w:rsidRDefault="003728EC" w:rsidP="00204D19">
      <w:pPr>
        <w:spacing w:before="120" w:after="120" w:line="234" w:lineRule="atLeast"/>
        <w:jc w:val="both"/>
        <w:rPr>
          <w:rFonts w:eastAsia="Times New Roman"/>
          <w:b w:val="0"/>
          <w:color w:val="000000"/>
          <w:szCs w:val="28"/>
        </w:rPr>
      </w:pPr>
      <w:r w:rsidRPr="003728EC">
        <w:rPr>
          <w:rFonts w:eastAsia="Times New Roman"/>
          <w:b w:val="0"/>
          <w:color w:val="000000"/>
          <w:szCs w:val="28"/>
          <w:lang w:val="pl-PL"/>
        </w:rPr>
        <w:t xml:space="preserve">b) Đăng ký nghề khai thác phù hợp với quy định của Bộ Nông nghiệp và </w:t>
      </w:r>
      <w:r w:rsidR="00785A83">
        <w:rPr>
          <w:rFonts w:eastAsia="Times New Roman"/>
          <w:b w:val="0"/>
          <w:color w:val="000000"/>
          <w:szCs w:val="28"/>
          <w:lang w:val="pl-PL"/>
        </w:rPr>
        <w:t>Môi trường</w:t>
      </w:r>
      <w:r w:rsidRPr="003728EC">
        <w:rPr>
          <w:rFonts w:eastAsia="Times New Roman"/>
          <w:b w:val="0"/>
          <w:color w:val="000000"/>
          <w:szCs w:val="28"/>
          <w:lang w:val="pl-PL"/>
        </w:rPr>
        <w:t xml:space="preserve"> và quy định của Ủy ban nhân dân </w:t>
      </w:r>
      <w:r w:rsidR="00785A83">
        <w:rPr>
          <w:rFonts w:eastAsia="Times New Roman"/>
          <w:b w:val="0"/>
          <w:color w:val="000000"/>
          <w:szCs w:val="28"/>
          <w:lang w:val="pl-PL"/>
        </w:rPr>
        <w:t>thành phố Huế</w:t>
      </w:r>
      <w:r w:rsidRPr="003728EC">
        <w:rPr>
          <w:rFonts w:eastAsia="Times New Roman"/>
          <w:b w:val="0"/>
          <w:color w:val="000000"/>
          <w:szCs w:val="28"/>
          <w:lang w:val="pl-PL"/>
        </w:rPr>
        <w:t>;</w:t>
      </w:r>
    </w:p>
    <w:p w:rsidR="003728EC" w:rsidRPr="00935769" w:rsidRDefault="003728EC" w:rsidP="003728EC">
      <w:pPr>
        <w:spacing w:before="120" w:after="120" w:line="234" w:lineRule="atLeast"/>
        <w:rPr>
          <w:rFonts w:eastAsia="Times New Roman"/>
          <w:b w:val="0"/>
          <w:szCs w:val="28"/>
        </w:rPr>
      </w:pPr>
      <w:r w:rsidRPr="00935769">
        <w:rPr>
          <w:rFonts w:eastAsia="Times New Roman"/>
          <w:b w:val="0"/>
          <w:szCs w:val="28"/>
          <w:lang w:val="pl-PL"/>
        </w:rPr>
        <w:t xml:space="preserve">c) Chỉ được phép đóng mới tàu </w:t>
      </w:r>
      <w:r w:rsidR="00C6395F" w:rsidRPr="00935769">
        <w:rPr>
          <w:rFonts w:eastAsia="Times New Roman"/>
          <w:b w:val="0"/>
          <w:szCs w:val="28"/>
          <w:lang w:val="pl-PL"/>
        </w:rPr>
        <w:t xml:space="preserve">cá </w:t>
      </w:r>
      <w:r w:rsidRPr="00935769">
        <w:rPr>
          <w:rFonts w:eastAsia="Times New Roman"/>
          <w:b w:val="0"/>
          <w:szCs w:val="28"/>
          <w:lang w:val="pl-PL"/>
        </w:rPr>
        <w:t>có chiều dài lớn nhất dưới 12 mét;</w:t>
      </w:r>
    </w:p>
    <w:p w:rsidR="003728EC" w:rsidRPr="003728EC" w:rsidRDefault="003728EC" w:rsidP="003728EC">
      <w:pPr>
        <w:spacing w:before="120" w:after="120" w:line="234" w:lineRule="atLeast"/>
        <w:rPr>
          <w:rFonts w:eastAsia="Times New Roman"/>
          <w:b w:val="0"/>
          <w:color w:val="000000"/>
          <w:szCs w:val="28"/>
        </w:rPr>
      </w:pPr>
      <w:r w:rsidRPr="003728EC">
        <w:rPr>
          <w:rFonts w:eastAsia="Times New Roman"/>
          <w:b w:val="0"/>
          <w:color w:val="000000"/>
          <w:szCs w:val="28"/>
          <w:lang w:val="pl-PL"/>
        </w:rPr>
        <w:t xml:space="preserve">d) Phù hợp </w:t>
      </w:r>
      <w:r w:rsidR="0028569E" w:rsidRPr="0028569E">
        <w:rPr>
          <w:rFonts w:eastAsia="Times New Roman"/>
          <w:b w:val="0"/>
          <w:color w:val="000000"/>
          <w:szCs w:val="28"/>
        </w:rPr>
        <w:t>với đề án, quy hoạch, k</w:t>
      </w:r>
      <w:r w:rsidR="0028569E">
        <w:rPr>
          <w:rFonts w:eastAsia="Times New Roman"/>
          <w:b w:val="0"/>
          <w:color w:val="000000"/>
          <w:szCs w:val="28"/>
        </w:rPr>
        <w:t xml:space="preserve">ế hoạch phát triển nghề cá của </w:t>
      </w:r>
      <w:r w:rsidR="001A03C8">
        <w:rPr>
          <w:rFonts w:eastAsia="Times New Roman"/>
          <w:b w:val="0"/>
          <w:color w:val="000000"/>
          <w:szCs w:val="28"/>
        </w:rPr>
        <w:t>địa phương</w:t>
      </w:r>
      <w:r w:rsidRPr="003728EC">
        <w:rPr>
          <w:rFonts w:eastAsia="Times New Roman"/>
          <w:b w:val="0"/>
          <w:color w:val="000000"/>
          <w:szCs w:val="28"/>
          <w:lang w:val="pl-PL"/>
        </w:rPr>
        <w:t>.</w:t>
      </w:r>
    </w:p>
    <w:p w:rsidR="003728EC" w:rsidRPr="003728EC" w:rsidRDefault="003728EC" w:rsidP="003728EC">
      <w:pPr>
        <w:spacing w:before="120" w:after="120" w:line="234" w:lineRule="atLeast"/>
        <w:rPr>
          <w:rFonts w:eastAsia="Times New Roman"/>
          <w:b w:val="0"/>
          <w:color w:val="000000"/>
          <w:szCs w:val="28"/>
        </w:rPr>
      </w:pPr>
      <w:r w:rsidRPr="003728EC">
        <w:rPr>
          <w:rFonts w:eastAsia="Times New Roman"/>
          <w:b w:val="0"/>
          <w:color w:val="000000"/>
          <w:szCs w:val="28"/>
          <w:lang w:val="pl-PL"/>
        </w:rPr>
        <w:t xml:space="preserve">2. Đối với cải hoán </w:t>
      </w:r>
      <w:r w:rsidR="0028569E">
        <w:rPr>
          <w:rFonts w:eastAsia="Times New Roman"/>
          <w:b w:val="0"/>
          <w:color w:val="000000"/>
          <w:szCs w:val="28"/>
          <w:lang w:val="pl-PL"/>
        </w:rPr>
        <w:t>tàu cá</w:t>
      </w:r>
    </w:p>
    <w:p w:rsidR="003728EC" w:rsidRPr="003728EC" w:rsidRDefault="003728EC" w:rsidP="003728EC">
      <w:pPr>
        <w:shd w:val="clear" w:color="auto" w:fill="FFFFFF"/>
        <w:spacing w:before="120" w:after="120" w:line="234" w:lineRule="atLeast"/>
        <w:rPr>
          <w:rFonts w:eastAsia="Times New Roman"/>
          <w:b w:val="0"/>
          <w:color w:val="000000"/>
          <w:szCs w:val="28"/>
        </w:rPr>
      </w:pPr>
      <w:r w:rsidRPr="003728EC">
        <w:rPr>
          <w:rFonts w:eastAsia="Times New Roman"/>
          <w:b w:val="0"/>
          <w:color w:val="000000"/>
          <w:szCs w:val="28"/>
        </w:rPr>
        <w:t xml:space="preserve">a) Theo quy định tại </w:t>
      </w:r>
      <w:r w:rsidR="00204D19">
        <w:rPr>
          <w:rFonts w:eastAsia="Times New Roman"/>
          <w:b w:val="0"/>
          <w:color w:val="000000"/>
          <w:szCs w:val="28"/>
        </w:rPr>
        <w:t>điểm b</w:t>
      </w:r>
      <w:r w:rsidRPr="003728EC">
        <w:rPr>
          <w:rFonts w:eastAsia="Times New Roman"/>
          <w:b w:val="0"/>
          <w:color w:val="000000"/>
          <w:szCs w:val="28"/>
        </w:rPr>
        <w:t xml:space="preserve"> </w:t>
      </w:r>
      <w:r w:rsidR="00204D19">
        <w:rPr>
          <w:rFonts w:eastAsia="Times New Roman"/>
          <w:b w:val="0"/>
          <w:color w:val="000000"/>
          <w:szCs w:val="28"/>
        </w:rPr>
        <w:t>k</w:t>
      </w:r>
      <w:r w:rsidRPr="003728EC">
        <w:rPr>
          <w:rFonts w:eastAsia="Times New Roman"/>
          <w:b w:val="0"/>
          <w:color w:val="000000"/>
          <w:szCs w:val="28"/>
        </w:rPr>
        <w:t>hoản 1 Điều này;</w:t>
      </w:r>
    </w:p>
    <w:p w:rsidR="003728EC" w:rsidRPr="003728EC" w:rsidRDefault="003728EC" w:rsidP="003728EC">
      <w:pPr>
        <w:shd w:val="clear" w:color="auto" w:fill="FFFFFF"/>
        <w:spacing w:before="120" w:after="120" w:line="234" w:lineRule="atLeast"/>
        <w:rPr>
          <w:rFonts w:eastAsia="Times New Roman"/>
          <w:b w:val="0"/>
          <w:color w:val="000000"/>
          <w:szCs w:val="28"/>
        </w:rPr>
      </w:pPr>
      <w:r w:rsidRPr="003728EC">
        <w:rPr>
          <w:rFonts w:eastAsia="Times New Roman"/>
          <w:b w:val="0"/>
          <w:color w:val="000000"/>
          <w:szCs w:val="28"/>
        </w:rPr>
        <w:t>b) Tàu đã được đăng ký </w:t>
      </w:r>
      <w:r w:rsidRPr="003728EC">
        <w:rPr>
          <w:rFonts w:eastAsia="Times New Roman"/>
          <w:b w:val="0"/>
          <w:color w:val="000000"/>
          <w:szCs w:val="28"/>
          <w:lang w:val="pl-PL"/>
        </w:rPr>
        <w:t xml:space="preserve">tại </w:t>
      </w:r>
      <w:r w:rsidR="00204D19">
        <w:rPr>
          <w:rFonts w:eastAsia="Times New Roman"/>
          <w:b w:val="0"/>
          <w:color w:val="000000"/>
          <w:szCs w:val="28"/>
          <w:lang w:val="pl-PL"/>
        </w:rPr>
        <w:t>thành phố Huế</w:t>
      </w:r>
      <w:r w:rsidRPr="003728EC">
        <w:rPr>
          <w:rFonts w:eastAsia="Times New Roman"/>
          <w:b w:val="0"/>
          <w:color w:val="000000"/>
          <w:szCs w:val="28"/>
        </w:rPr>
        <w:t>;</w:t>
      </w:r>
    </w:p>
    <w:p w:rsidR="003728EC" w:rsidRPr="003728EC" w:rsidRDefault="003728EC" w:rsidP="003728EC">
      <w:pPr>
        <w:spacing w:before="120" w:after="120" w:line="234" w:lineRule="atLeast"/>
        <w:rPr>
          <w:rFonts w:eastAsia="Times New Roman"/>
          <w:b w:val="0"/>
          <w:color w:val="000000"/>
          <w:szCs w:val="28"/>
        </w:rPr>
      </w:pPr>
      <w:r w:rsidRPr="003728EC">
        <w:rPr>
          <w:rFonts w:eastAsia="Times New Roman"/>
          <w:b w:val="0"/>
          <w:color w:val="000000"/>
          <w:szCs w:val="28"/>
        </w:rPr>
        <w:t>c) Tàu trước và sau khi cải hoán phải có chiều dài lớn nhất dưới 12 mét.</w:t>
      </w:r>
    </w:p>
    <w:p w:rsidR="003728EC" w:rsidRPr="003728EC" w:rsidRDefault="003728EC" w:rsidP="003728EC">
      <w:pPr>
        <w:spacing w:before="120" w:after="120" w:line="234" w:lineRule="atLeast"/>
        <w:rPr>
          <w:rFonts w:eastAsia="Times New Roman"/>
          <w:b w:val="0"/>
          <w:color w:val="000000"/>
          <w:szCs w:val="28"/>
        </w:rPr>
      </w:pPr>
      <w:r w:rsidRPr="003728EC">
        <w:rPr>
          <w:rFonts w:eastAsia="Times New Roman"/>
          <w:b w:val="0"/>
          <w:color w:val="000000"/>
          <w:szCs w:val="28"/>
          <w:lang w:val="pl-PL"/>
        </w:rPr>
        <w:t xml:space="preserve">3. Đối với thuê, mua tàu </w:t>
      </w:r>
      <w:r w:rsidR="0028569E">
        <w:rPr>
          <w:rFonts w:eastAsia="Times New Roman"/>
          <w:b w:val="0"/>
          <w:color w:val="000000"/>
          <w:szCs w:val="28"/>
          <w:lang w:val="pl-PL"/>
        </w:rPr>
        <w:t>cá</w:t>
      </w:r>
    </w:p>
    <w:p w:rsidR="003728EC" w:rsidRPr="003728EC" w:rsidRDefault="003728EC" w:rsidP="003728EC">
      <w:pPr>
        <w:shd w:val="clear" w:color="auto" w:fill="FFFFFF"/>
        <w:spacing w:before="120" w:after="120" w:line="234" w:lineRule="atLeast"/>
        <w:rPr>
          <w:rFonts w:eastAsia="Times New Roman"/>
          <w:b w:val="0"/>
          <w:color w:val="000000"/>
          <w:szCs w:val="28"/>
        </w:rPr>
      </w:pPr>
      <w:r w:rsidRPr="003728EC">
        <w:rPr>
          <w:rFonts w:eastAsia="Times New Roman"/>
          <w:b w:val="0"/>
          <w:color w:val="000000"/>
          <w:szCs w:val="28"/>
          <w:lang w:val="pl-PL"/>
        </w:rPr>
        <w:t xml:space="preserve">a) Theo quy định tại </w:t>
      </w:r>
      <w:r w:rsidR="00E50D52">
        <w:rPr>
          <w:rFonts w:eastAsia="Times New Roman"/>
          <w:b w:val="0"/>
          <w:color w:val="000000"/>
          <w:szCs w:val="28"/>
          <w:lang w:val="pl-PL"/>
        </w:rPr>
        <w:t>đ</w:t>
      </w:r>
      <w:r w:rsidRPr="003728EC">
        <w:rPr>
          <w:rFonts w:eastAsia="Times New Roman"/>
          <w:b w:val="0"/>
          <w:color w:val="000000"/>
          <w:szCs w:val="28"/>
          <w:lang w:val="pl-PL"/>
        </w:rPr>
        <w:t>iểm a, b</w:t>
      </w:r>
      <w:r w:rsidR="00204D19">
        <w:rPr>
          <w:rFonts w:eastAsia="Times New Roman"/>
          <w:b w:val="0"/>
          <w:color w:val="000000"/>
          <w:szCs w:val="28"/>
          <w:lang w:val="pl-PL"/>
        </w:rPr>
        <w:t xml:space="preserve"> k</w:t>
      </w:r>
      <w:r w:rsidRPr="003728EC">
        <w:rPr>
          <w:rFonts w:eastAsia="Times New Roman"/>
          <w:b w:val="0"/>
          <w:color w:val="000000"/>
          <w:szCs w:val="28"/>
          <w:lang w:val="pl-PL"/>
        </w:rPr>
        <w:t>hoản 1 Điều này;</w:t>
      </w:r>
    </w:p>
    <w:p w:rsidR="003728EC" w:rsidRPr="003728EC" w:rsidRDefault="003728EC" w:rsidP="003728EC">
      <w:pPr>
        <w:spacing w:before="120" w:after="120" w:line="234" w:lineRule="atLeast"/>
        <w:rPr>
          <w:rFonts w:eastAsia="Times New Roman"/>
          <w:b w:val="0"/>
          <w:color w:val="000000"/>
          <w:szCs w:val="28"/>
        </w:rPr>
      </w:pPr>
      <w:r w:rsidRPr="003728EC">
        <w:rPr>
          <w:rFonts w:eastAsia="Times New Roman"/>
          <w:b w:val="0"/>
          <w:color w:val="000000"/>
          <w:szCs w:val="28"/>
          <w:lang w:val="pl-PL"/>
        </w:rPr>
        <w:t>b) Tàu đã được đăng ký theo quy định;</w:t>
      </w:r>
    </w:p>
    <w:p w:rsidR="003728EC" w:rsidRDefault="003728EC" w:rsidP="003728EC">
      <w:pPr>
        <w:spacing w:before="120" w:after="120" w:line="234" w:lineRule="atLeast"/>
        <w:rPr>
          <w:rFonts w:eastAsia="Times New Roman"/>
          <w:b w:val="0"/>
          <w:color w:val="000000"/>
          <w:szCs w:val="28"/>
          <w:lang w:val="pl-PL"/>
        </w:rPr>
      </w:pPr>
      <w:r w:rsidRPr="003728EC">
        <w:rPr>
          <w:rFonts w:eastAsia="Times New Roman"/>
          <w:b w:val="0"/>
          <w:color w:val="000000"/>
          <w:szCs w:val="28"/>
          <w:lang w:val="pl-PL"/>
        </w:rPr>
        <w:t>c) Chỉ được phép thuê, mua tàu có chiều dài lớn nhất dưới 12 mét.</w:t>
      </w:r>
    </w:p>
    <w:p w:rsidR="00D0519A" w:rsidRDefault="00D0519A" w:rsidP="0076077C">
      <w:pPr>
        <w:spacing w:before="120" w:after="120" w:line="234" w:lineRule="atLeast"/>
        <w:jc w:val="both"/>
        <w:rPr>
          <w:rFonts w:eastAsia="Times New Roman"/>
          <w:color w:val="000000"/>
          <w:szCs w:val="28"/>
          <w:lang w:val="pl-PL"/>
        </w:rPr>
      </w:pPr>
      <w:r w:rsidRPr="00D0519A">
        <w:rPr>
          <w:rFonts w:eastAsia="Times New Roman"/>
          <w:color w:val="000000"/>
          <w:szCs w:val="28"/>
          <w:lang w:val="pl-PL"/>
        </w:rPr>
        <w:t xml:space="preserve">Điều 6. </w:t>
      </w:r>
      <w:r w:rsidR="0076077C">
        <w:rPr>
          <w:rFonts w:eastAsia="Times New Roman"/>
          <w:color w:val="000000"/>
          <w:szCs w:val="28"/>
          <w:lang w:val="pl-PL"/>
        </w:rPr>
        <w:t>Hồ sơ và q</w:t>
      </w:r>
      <w:r w:rsidRPr="00D0519A">
        <w:rPr>
          <w:rFonts w:eastAsia="Times New Roman"/>
          <w:color w:val="000000"/>
          <w:szCs w:val="28"/>
          <w:lang w:val="pl-PL"/>
        </w:rPr>
        <w:t>uy trình cấp văn bản chấp thuận đóng mới, cải hoán, thuê, mua tàu cá</w:t>
      </w:r>
      <w:r w:rsidR="0076077C">
        <w:rPr>
          <w:rFonts w:eastAsia="Times New Roman"/>
          <w:color w:val="000000"/>
          <w:szCs w:val="28"/>
          <w:lang w:val="pl-PL"/>
        </w:rPr>
        <w:t xml:space="preserve"> trong vùng nội địa</w:t>
      </w:r>
    </w:p>
    <w:p w:rsidR="0076077C" w:rsidRPr="0076077C" w:rsidRDefault="0076077C" w:rsidP="0076077C">
      <w:pPr>
        <w:spacing w:before="120" w:after="120" w:line="234" w:lineRule="atLeast"/>
        <w:jc w:val="both"/>
        <w:rPr>
          <w:rFonts w:eastAsia="Times New Roman"/>
          <w:b w:val="0"/>
          <w:color w:val="000000"/>
          <w:szCs w:val="28"/>
          <w:lang w:val="pl-PL"/>
        </w:rPr>
      </w:pPr>
      <w:bookmarkStart w:id="20" w:name="chuong_4"/>
      <w:r w:rsidRPr="0076077C">
        <w:rPr>
          <w:rFonts w:eastAsia="Times New Roman"/>
          <w:b w:val="0"/>
          <w:color w:val="000000"/>
          <w:szCs w:val="28"/>
        </w:rPr>
        <w:t xml:space="preserve">Thực hiện theo quy định tại Điều </w:t>
      </w:r>
      <w:r w:rsidR="0069453A">
        <w:rPr>
          <w:rFonts w:eastAsia="Times New Roman"/>
          <w:b w:val="0"/>
          <w:color w:val="000000"/>
          <w:szCs w:val="28"/>
        </w:rPr>
        <w:t>4</w:t>
      </w:r>
      <w:r w:rsidRPr="0076077C">
        <w:rPr>
          <w:rFonts w:eastAsia="Times New Roman"/>
          <w:b w:val="0"/>
          <w:color w:val="000000"/>
          <w:szCs w:val="28"/>
        </w:rPr>
        <w:t xml:space="preserve"> Quy định này</w:t>
      </w:r>
      <w:r>
        <w:rPr>
          <w:rFonts w:eastAsia="Times New Roman"/>
          <w:b w:val="0"/>
          <w:color w:val="000000"/>
          <w:szCs w:val="28"/>
          <w:lang w:val="pl-PL"/>
        </w:rPr>
        <w:t>.</w:t>
      </w:r>
    </w:p>
    <w:p w:rsidR="003728EC" w:rsidRPr="00204D19" w:rsidRDefault="003728EC" w:rsidP="0076077C">
      <w:pPr>
        <w:spacing w:after="0" w:line="240" w:lineRule="auto"/>
        <w:jc w:val="center"/>
        <w:rPr>
          <w:rFonts w:eastAsia="Times New Roman"/>
          <w:color w:val="000000"/>
          <w:szCs w:val="28"/>
          <w:lang w:val="pl-PL"/>
        </w:rPr>
      </w:pPr>
      <w:r w:rsidRPr="00204D19">
        <w:rPr>
          <w:rFonts w:eastAsia="Times New Roman"/>
          <w:color w:val="000000"/>
          <w:szCs w:val="28"/>
          <w:lang w:val="pl-PL"/>
        </w:rPr>
        <w:t>Chương IV</w:t>
      </w:r>
      <w:bookmarkEnd w:id="20"/>
    </w:p>
    <w:p w:rsidR="003728EC" w:rsidRPr="003728EC" w:rsidRDefault="00AC2A38" w:rsidP="0076077C">
      <w:pPr>
        <w:spacing w:after="0" w:line="240" w:lineRule="auto"/>
        <w:jc w:val="center"/>
        <w:rPr>
          <w:rFonts w:eastAsia="Times New Roman"/>
          <w:b w:val="0"/>
          <w:color w:val="000000"/>
          <w:szCs w:val="28"/>
        </w:rPr>
      </w:pPr>
      <w:r>
        <w:rPr>
          <w:rFonts w:eastAsia="Times New Roman"/>
          <w:bCs/>
          <w:color w:val="000000"/>
          <w:szCs w:val="28"/>
          <w:lang w:val="pl-PL"/>
        </w:rPr>
        <w:t>TỔ CHỨC THỰC HIỆN</w:t>
      </w:r>
    </w:p>
    <w:p w:rsidR="003728EC" w:rsidRPr="00204D19" w:rsidRDefault="003728EC" w:rsidP="00204D19">
      <w:pPr>
        <w:spacing w:before="120" w:after="120" w:line="234" w:lineRule="atLeast"/>
        <w:jc w:val="both"/>
        <w:rPr>
          <w:rFonts w:eastAsia="Times New Roman"/>
          <w:color w:val="000000"/>
          <w:szCs w:val="28"/>
          <w:lang w:val="pl-PL"/>
        </w:rPr>
      </w:pPr>
      <w:bookmarkStart w:id="21" w:name="dieu_6"/>
      <w:r w:rsidRPr="00204D19">
        <w:rPr>
          <w:rFonts w:eastAsia="Times New Roman"/>
          <w:color w:val="000000"/>
          <w:szCs w:val="28"/>
          <w:lang w:val="pl-PL"/>
        </w:rPr>
        <w:t xml:space="preserve">Điều </w:t>
      </w:r>
      <w:r w:rsidR="0069453A">
        <w:rPr>
          <w:rFonts w:eastAsia="Times New Roman"/>
          <w:color w:val="000000"/>
          <w:szCs w:val="28"/>
          <w:lang w:val="pl-PL"/>
        </w:rPr>
        <w:t>7</w:t>
      </w:r>
      <w:r w:rsidRPr="00204D19">
        <w:rPr>
          <w:rFonts w:eastAsia="Times New Roman"/>
          <w:color w:val="000000"/>
          <w:szCs w:val="28"/>
          <w:lang w:val="pl-PL"/>
        </w:rPr>
        <w:t xml:space="preserve">. </w:t>
      </w:r>
      <w:bookmarkEnd w:id="21"/>
      <w:r w:rsidR="0069453A">
        <w:rPr>
          <w:rFonts w:eastAsia="Times New Roman"/>
          <w:color w:val="000000"/>
          <w:szCs w:val="28"/>
          <w:lang w:val="pl-PL"/>
        </w:rPr>
        <w:t xml:space="preserve">Trách nhiệm của </w:t>
      </w:r>
      <w:r w:rsidR="00204D19" w:rsidRPr="00204D19">
        <w:rPr>
          <w:rFonts w:eastAsia="Times New Roman"/>
          <w:color w:val="000000"/>
          <w:szCs w:val="28"/>
          <w:lang w:val="pl-PL"/>
        </w:rPr>
        <w:t>Sở Nông nghiệp và Môi trường</w:t>
      </w:r>
    </w:p>
    <w:p w:rsidR="003728EC" w:rsidRPr="00B17E7B" w:rsidRDefault="003728EC" w:rsidP="00204D19">
      <w:pPr>
        <w:spacing w:before="120" w:after="120" w:line="234" w:lineRule="atLeast"/>
        <w:jc w:val="both"/>
        <w:rPr>
          <w:rFonts w:eastAsia="Times New Roman"/>
          <w:b w:val="0"/>
          <w:color w:val="000000"/>
          <w:szCs w:val="28"/>
        </w:rPr>
      </w:pPr>
      <w:r w:rsidRPr="00B17E7B">
        <w:rPr>
          <w:rFonts w:eastAsia="Times New Roman"/>
          <w:b w:val="0"/>
          <w:color w:val="000000"/>
          <w:szCs w:val="28"/>
          <w:lang w:val="pl-PL"/>
        </w:rPr>
        <w:t xml:space="preserve">1. Chủ trì, phối hợp với Ủy ban nhân dân cấp </w:t>
      </w:r>
      <w:r w:rsidR="00204D19" w:rsidRPr="00B17E7B">
        <w:rPr>
          <w:rFonts w:eastAsia="Times New Roman"/>
          <w:b w:val="0"/>
          <w:color w:val="000000"/>
          <w:szCs w:val="28"/>
          <w:lang w:val="pl-PL"/>
        </w:rPr>
        <w:t>xã</w:t>
      </w:r>
      <w:r w:rsidRPr="00B17E7B">
        <w:rPr>
          <w:rFonts w:eastAsia="Times New Roman"/>
          <w:b w:val="0"/>
          <w:color w:val="000000"/>
          <w:szCs w:val="28"/>
          <w:lang w:val="pl-PL"/>
        </w:rPr>
        <w:t xml:space="preserve"> </w:t>
      </w:r>
      <w:r w:rsidR="00AC2A38" w:rsidRPr="00B17E7B">
        <w:rPr>
          <w:rFonts w:eastAsia="Times New Roman"/>
          <w:b w:val="0"/>
          <w:color w:val="000000"/>
          <w:szCs w:val="28"/>
          <w:lang w:val="pl-PL"/>
        </w:rPr>
        <w:t xml:space="preserve">phổ biến, công khai </w:t>
      </w:r>
      <w:r w:rsidR="00B17E7B" w:rsidRPr="00B17E7B">
        <w:rPr>
          <w:rFonts w:eastAsia="Times New Roman"/>
          <w:b w:val="0"/>
          <w:iCs/>
          <w:color w:val="000000"/>
          <w:szCs w:val="28"/>
        </w:rPr>
        <w:t>quy định tiêu chí đặc thù và quy trình xét duyệt hồ sơ đề nghị cấp văn bản chấp thuận đóng mới, cải hoán, thuê, mua tàu cá trên biển</w:t>
      </w:r>
      <w:r w:rsidR="001A03C8">
        <w:rPr>
          <w:rFonts w:eastAsia="Times New Roman"/>
          <w:b w:val="0"/>
          <w:iCs/>
          <w:color w:val="000000"/>
          <w:szCs w:val="28"/>
        </w:rPr>
        <w:t>;</w:t>
      </w:r>
      <w:r w:rsidR="00B17E7B" w:rsidRPr="00B17E7B">
        <w:rPr>
          <w:rFonts w:eastAsia="Times New Roman"/>
          <w:b w:val="0"/>
          <w:iCs/>
          <w:color w:val="000000"/>
          <w:szCs w:val="28"/>
        </w:rPr>
        <w:t xml:space="preserve"> </w:t>
      </w:r>
      <w:r w:rsidR="001A03C8" w:rsidRPr="001A03C8">
        <w:rPr>
          <w:rFonts w:eastAsia="Times New Roman"/>
          <w:b w:val="0"/>
          <w:iCs/>
          <w:color w:val="000000"/>
          <w:szCs w:val="28"/>
          <w:lang w:val="vi"/>
        </w:rPr>
        <w:t>quy định về đóng mới, cải hoán, thuê, mua tàu cá hoạt động trong nội địa</w:t>
      </w:r>
      <w:r w:rsidR="001A03C8" w:rsidRPr="001A03C8">
        <w:rPr>
          <w:rFonts w:eastAsia="Times New Roman"/>
          <w:b w:val="0"/>
          <w:iCs/>
          <w:color w:val="000000"/>
          <w:szCs w:val="28"/>
        </w:rPr>
        <w:t xml:space="preserve"> trên địa bàn thành phố Huế.</w:t>
      </w:r>
    </w:p>
    <w:p w:rsidR="003728EC" w:rsidRPr="003728EC" w:rsidRDefault="003728EC" w:rsidP="00204D19">
      <w:pPr>
        <w:spacing w:before="120" w:after="120" w:line="234" w:lineRule="atLeast"/>
        <w:jc w:val="both"/>
        <w:rPr>
          <w:rFonts w:eastAsia="Times New Roman"/>
          <w:b w:val="0"/>
          <w:color w:val="000000"/>
          <w:szCs w:val="28"/>
        </w:rPr>
      </w:pPr>
      <w:r w:rsidRPr="003728EC">
        <w:rPr>
          <w:rFonts w:eastAsia="Times New Roman"/>
          <w:b w:val="0"/>
          <w:color w:val="000000"/>
          <w:szCs w:val="28"/>
          <w:lang w:val="pl-PL"/>
        </w:rPr>
        <w:t xml:space="preserve">2. </w:t>
      </w:r>
      <w:r w:rsidR="00AC2A38" w:rsidRPr="00AC2A38">
        <w:rPr>
          <w:rFonts w:eastAsia="Times New Roman"/>
          <w:b w:val="0"/>
          <w:color w:val="000000"/>
          <w:szCs w:val="28"/>
        </w:rPr>
        <w:t xml:space="preserve">Chỉ đạo Chi cục Thủy sản tổ chức </w:t>
      </w:r>
      <w:r w:rsidR="001D65CA">
        <w:rPr>
          <w:rFonts w:eastAsia="Times New Roman"/>
          <w:b w:val="0"/>
          <w:color w:val="000000"/>
          <w:szCs w:val="28"/>
        </w:rPr>
        <w:t xml:space="preserve">thẩm định hồ sơ và </w:t>
      </w:r>
      <w:r w:rsidR="00AC2A38">
        <w:rPr>
          <w:rFonts w:eastAsia="Times New Roman"/>
          <w:b w:val="0"/>
          <w:color w:val="000000"/>
          <w:szCs w:val="28"/>
        </w:rPr>
        <w:t>c</w:t>
      </w:r>
      <w:r w:rsidRPr="003728EC">
        <w:rPr>
          <w:rFonts w:eastAsia="Times New Roman"/>
          <w:b w:val="0"/>
          <w:color w:val="000000"/>
          <w:szCs w:val="28"/>
          <w:lang w:val="pl-PL"/>
        </w:rPr>
        <w:t>ấp văn bản chấp thuận đóng mới, cải hoán, thuê, mua tàu cá</w:t>
      </w:r>
      <w:r w:rsidR="001A03C8">
        <w:rPr>
          <w:rFonts w:eastAsia="Times New Roman"/>
          <w:b w:val="0"/>
          <w:color w:val="000000"/>
          <w:szCs w:val="28"/>
          <w:lang w:val="pl-PL"/>
        </w:rPr>
        <w:t xml:space="preserve"> </w:t>
      </w:r>
      <w:r w:rsidR="00386452" w:rsidRPr="003728EC">
        <w:rPr>
          <w:rFonts w:eastAsia="Times New Roman"/>
          <w:b w:val="0"/>
          <w:color w:val="000000"/>
          <w:szCs w:val="28"/>
          <w:lang w:val="pl-PL"/>
        </w:rPr>
        <w:t>trên biển</w:t>
      </w:r>
      <w:r w:rsidR="00D0519A">
        <w:rPr>
          <w:rFonts w:eastAsia="Times New Roman"/>
          <w:b w:val="0"/>
          <w:color w:val="000000"/>
          <w:szCs w:val="28"/>
          <w:lang w:val="pl-PL"/>
        </w:rPr>
        <w:t xml:space="preserve"> và trong vùng nội địa</w:t>
      </w:r>
      <w:r w:rsidR="00386452">
        <w:rPr>
          <w:rFonts w:eastAsia="Times New Roman"/>
          <w:b w:val="0"/>
          <w:color w:val="000000"/>
          <w:szCs w:val="28"/>
          <w:lang w:val="pl-PL"/>
        </w:rPr>
        <w:t xml:space="preserve"> đối với tàu</w:t>
      </w:r>
      <w:r w:rsidR="00204D19">
        <w:rPr>
          <w:rFonts w:eastAsia="Times New Roman"/>
          <w:b w:val="0"/>
          <w:color w:val="000000"/>
          <w:szCs w:val="28"/>
          <w:lang w:val="pl-PL"/>
        </w:rPr>
        <w:t xml:space="preserve"> </w:t>
      </w:r>
      <w:r w:rsidR="00AC2A38">
        <w:rPr>
          <w:rFonts w:eastAsia="Times New Roman"/>
          <w:b w:val="0"/>
          <w:color w:val="000000"/>
          <w:szCs w:val="28"/>
          <w:lang w:val="pl-PL"/>
        </w:rPr>
        <w:t xml:space="preserve">cá </w:t>
      </w:r>
      <w:r w:rsidR="00204D19">
        <w:rPr>
          <w:rFonts w:eastAsia="Times New Roman"/>
          <w:b w:val="0"/>
          <w:color w:val="000000"/>
          <w:szCs w:val="28"/>
          <w:lang w:val="pl-PL"/>
        </w:rPr>
        <w:t xml:space="preserve">có chiều dài lớn nhất từ </w:t>
      </w:r>
      <w:r w:rsidR="00A6734E">
        <w:rPr>
          <w:rFonts w:eastAsia="Times New Roman"/>
          <w:b w:val="0"/>
          <w:color w:val="000000"/>
          <w:szCs w:val="28"/>
          <w:lang w:val="pl-PL"/>
        </w:rPr>
        <w:t>06</w:t>
      </w:r>
      <w:r w:rsidR="00204D19">
        <w:rPr>
          <w:rFonts w:eastAsia="Times New Roman"/>
          <w:b w:val="0"/>
          <w:color w:val="000000"/>
          <w:szCs w:val="28"/>
          <w:lang w:val="pl-PL"/>
        </w:rPr>
        <w:t xml:space="preserve"> mét trở lên</w:t>
      </w:r>
      <w:r w:rsidR="001D65CA">
        <w:rPr>
          <w:rFonts w:eastAsia="Times New Roman"/>
          <w:b w:val="0"/>
          <w:color w:val="000000"/>
          <w:szCs w:val="28"/>
          <w:lang w:val="pl-PL"/>
        </w:rPr>
        <w:t xml:space="preserve"> đảm bảo theo quy định</w:t>
      </w:r>
      <w:r w:rsidRPr="003728EC">
        <w:rPr>
          <w:rFonts w:eastAsia="Times New Roman"/>
          <w:b w:val="0"/>
          <w:color w:val="000000"/>
          <w:szCs w:val="28"/>
          <w:lang w:val="pl-PL"/>
        </w:rPr>
        <w:t>.</w:t>
      </w:r>
    </w:p>
    <w:p w:rsidR="003728EC" w:rsidRPr="003728EC" w:rsidRDefault="003728EC" w:rsidP="00204D19">
      <w:pPr>
        <w:spacing w:before="120" w:after="120" w:line="234" w:lineRule="atLeast"/>
        <w:jc w:val="both"/>
        <w:rPr>
          <w:rFonts w:eastAsia="Times New Roman"/>
          <w:b w:val="0"/>
          <w:color w:val="000000"/>
          <w:szCs w:val="28"/>
        </w:rPr>
      </w:pPr>
      <w:r w:rsidRPr="003728EC">
        <w:rPr>
          <w:rFonts w:eastAsia="Times New Roman"/>
          <w:b w:val="0"/>
          <w:color w:val="000000"/>
          <w:szCs w:val="28"/>
          <w:lang w:val="pl-PL"/>
        </w:rPr>
        <w:t>3. Tổng hợp, báo cáo tình hình đóng mới, cải hoán, thuê, mua tàu</w:t>
      </w:r>
      <w:r w:rsidR="001D65CA">
        <w:rPr>
          <w:rFonts w:eastAsia="Times New Roman"/>
          <w:b w:val="0"/>
          <w:color w:val="000000"/>
          <w:szCs w:val="28"/>
          <w:lang w:val="pl-PL"/>
        </w:rPr>
        <w:t xml:space="preserve"> cá </w:t>
      </w:r>
      <w:r w:rsidRPr="003728EC">
        <w:rPr>
          <w:rFonts w:eastAsia="Times New Roman"/>
          <w:b w:val="0"/>
          <w:color w:val="000000"/>
          <w:szCs w:val="28"/>
          <w:lang w:val="pl-PL"/>
        </w:rPr>
        <w:t xml:space="preserve">cho </w:t>
      </w:r>
      <w:r w:rsidR="00204D19">
        <w:rPr>
          <w:rFonts w:eastAsia="Times New Roman"/>
          <w:b w:val="0"/>
          <w:color w:val="000000"/>
          <w:szCs w:val="28"/>
          <w:lang w:val="pl-PL"/>
        </w:rPr>
        <w:t>Cục Thủy sản và Kiểm ngư</w:t>
      </w:r>
      <w:r w:rsidRPr="003728EC">
        <w:rPr>
          <w:rFonts w:eastAsia="Times New Roman"/>
          <w:b w:val="0"/>
          <w:color w:val="000000"/>
          <w:szCs w:val="28"/>
          <w:lang w:val="pl-PL"/>
        </w:rPr>
        <w:t xml:space="preserve">, Ủy ban nhân dân </w:t>
      </w:r>
      <w:r w:rsidR="00204D19">
        <w:rPr>
          <w:rFonts w:eastAsia="Times New Roman"/>
          <w:b w:val="0"/>
          <w:color w:val="000000"/>
          <w:szCs w:val="28"/>
          <w:lang w:val="pl-PL"/>
        </w:rPr>
        <w:t>thành phố</w:t>
      </w:r>
      <w:r w:rsidRPr="003728EC">
        <w:rPr>
          <w:rFonts w:eastAsia="Times New Roman"/>
          <w:b w:val="0"/>
          <w:color w:val="000000"/>
          <w:szCs w:val="28"/>
          <w:lang w:val="pl-PL"/>
        </w:rPr>
        <w:t xml:space="preserve"> theo quy định.</w:t>
      </w:r>
    </w:p>
    <w:p w:rsidR="003728EC" w:rsidRPr="003728EC" w:rsidRDefault="003728EC" w:rsidP="003728EC">
      <w:pPr>
        <w:spacing w:after="0" w:line="234" w:lineRule="atLeast"/>
        <w:rPr>
          <w:rFonts w:eastAsia="Times New Roman"/>
          <w:b w:val="0"/>
          <w:color w:val="000000"/>
          <w:szCs w:val="28"/>
        </w:rPr>
      </w:pPr>
      <w:bookmarkStart w:id="22" w:name="dieu_7"/>
      <w:r w:rsidRPr="003728EC">
        <w:rPr>
          <w:rFonts w:eastAsia="Times New Roman"/>
          <w:bCs/>
          <w:color w:val="000000"/>
          <w:szCs w:val="28"/>
          <w:lang w:val="pl-PL"/>
        </w:rPr>
        <w:t xml:space="preserve">Điều </w:t>
      </w:r>
      <w:r w:rsidR="0069453A">
        <w:rPr>
          <w:rFonts w:eastAsia="Times New Roman"/>
          <w:bCs/>
          <w:color w:val="000000"/>
          <w:szCs w:val="28"/>
          <w:lang w:val="pl-PL"/>
        </w:rPr>
        <w:t>8</w:t>
      </w:r>
      <w:r w:rsidRPr="003728EC">
        <w:rPr>
          <w:rFonts w:eastAsia="Times New Roman"/>
          <w:bCs/>
          <w:color w:val="000000"/>
          <w:szCs w:val="28"/>
          <w:lang w:val="pl-PL"/>
        </w:rPr>
        <w:t xml:space="preserve">. </w:t>
      </w:r>
      <w:r w:rsidR="0069453A">
        <w:rPr>
          <w:rFonts w:eastAsia="Times New Roman"/>
          <w:bCs/>
          <w:color w:val="000000"/>
          <w:szCs w:val="28"/>
          <w:lang w:val="pl-PL"/>
        </w:rPr>
        <w:t xml:space="preserve">Trách nhiệm của </w:t>
      </w:r>
      <w:r w:rsidRPr="003728EC">
        <w:rPr>
          <w:rFonts w:eastAsia="Times New Roman"/>
          <w:bCs/>
          <w:color w:val="000000"/>
          <w:szCs w:val="28"/>
          <w:lang w:val="pl-PL"/>
        </w:rPr>
        <w:t xml:space="preserve">Ủy ban nhân dân cấp </w:t>
      </w:r>
      <w:bookmarkEnd w:id="22"/>
      <w:r w:rsidR="00802CF6">
        <w:rPr>
          <w:rFonts w:eastAsia="Times New Roman"/>
          <w:bCs/>
          <w:color w:val="000000"/>
          <w:szCs w:val="28"/>
          <w:lang w:val="pl-PL"/>
        </w:rPr>
        <w:t>xã</w:t>
      </w:r>
    </w:p>
    <w:p w:rsidR="003728EC" w:rsidRDefault="003728EC" w:rsidP="00204D19">
      <w:pPr>
        <w:spacing w:before="120" w:after="120" w:line="234" w:lineRule="atLeast"/>
        <w:jc w:val="both"/>
        <w:rPr>
          <w:rFonts w:eastAsia="Times New Roman"/>
          <w:b w:val="0"/>
          <w:color w:val="000000"/>
          <w:szCs w:val="28"/>
          <w:lang w:val="pl-PL"/>
        </w:rPr>
      </w:pPr>
      <w:r w:rsidRPr="003728EC">
        <w:rPr>
          <w:rFonts w:eastAsia="Times New Roman"/>
          <w:b w:val="0"/>
          <w:color w:val="000000"/>
          <w:szCs w:val="28"/>
          <w:lang w:val="pl-PL"/>
        </w:rPr>
        <w:t xml:space="preserve">1. </w:t>
      </w:r>
      <w:r w:rsidR="00CF0712">
        <w:rPr>
          <w:rFonts w:eastAsia="Times New Roman"/>
          <w:b w:val="0"/>
          <w:color w:val="000000"/>
          <w:szCs w:val="28"/>
          <w:lang w:val="pl-PL"/>
        </w:rPr>
        <w:t>T</w:t>
      </w:r>
      <w:r w:rsidRPr="003728EC">
        <w:rPr>
          <w:rFonts w:eastAsia="Times New Roman"/>
          <w:b w:val="0"/>
          <w:color w:val="000000"/>
          <w:szCs w:val="28"/>
          <w:lang w:val="pl-PL"/>
        </w:rPr>
        <w:t>uyên truyền, phổ biến và hướng dẫn cho các tổ chức, cá nhân có liên quan trên địa bàn các nội dung được quy định tại Quyết định này.</w:t>
      </w:r>
    </w:p>
    <w:p w:rsidR="00AC2A38" w:rsidRPr="003728EC" w:rsidRDefault="00AC2A38" w:rsidP="00204D19">
      <w:pPr>
        <w:spacing w:before="120" w:after="120" w:line="234" w:lineRule="atLeast"/>
        <w:jc w:val="both"/>
        <w:rPr>
          <w:rFonts w:eastAsia="Times New Roman"/>
          <w:b w:val="0"/>
          <w:color w:val="000000"/>
          <w:szCs w:val="28"/>
        </w:rPr>
      </w:pPr>
      <w:r>
        <w:rPr>
          <w:rFonts w:eastAsia="Times New Roman"/>
          <w:b w:val="0"/>
          <w:color w:val="000000"/>
          <w:szCs w:val="28"/>
        </w:rPr>
        <w:t xml:space="preserve">2. </w:t>
      </w:r>
      <w:r w:rsidR="001D65CA" w:rsidRPr="001D65CA">
        <w:rPr>
          <w:rFonts w:eastAsia="Times New Roman"/>
          <w:b w:val="0"/>
          <w:color w:val="000000"/>
          <w:szCs w:val="28"/>
        </w:rPr>
        <w:t>Quản lý</w:t>
      </w:r>
      <w:r w:rsidR="001D65CA">
        <w:rPr>
          <w:rFonts w:eastAsia="Times New Roman"/>
          <w:b w:val="0"/>
          <w:color w:val="000000"/>
          <w:szCs w:val="28"/>
        </w:rPr>
        <w:t>, theo dỏi</w:t>
      </w:r>
      <w:r w:rsidR="001D65CA" w:rsidRPr="001D65CA">
        <w:rPr>
          <w:rFonts w:eastAsia="Times New Roman"/>
          <w:b w:val="0"/>
          <w:color w:val="000000"/>
          <w:szCs w:val="28"/>
        </w:rPr>
        <w:t xml:space="preserve"> việc thực hiện đóng mới, cải hoán, thuê, mua tàu cá hoạt động </w:t>
      </w:r>
      <w:r w:rsidR="0076077C">
        <w:rPr>
          <w:rFonts w:eastAsia="Times New Roman"/>
          <w:b w:val="0"/>
          <w:color w:val="000000"/>
          <w:szCs w:val="28"/>
        </w:rPr>
        <w:t xml:space="preserve">trên biển và </w:t>
      </w:r>
      <w:r w:rsidR="001D65CA" w:rsidRPr="001D65CA">
        <w:rPr>
          <w:rFonts w:eastAsia="Times New Roman"/>
          <w:b w:val="0"/>
          <w:color w:val="000000"/>
          <w:szCs w:val="28"/>
        </w:rPr>
        <w:t>trong nội địa của cá</w:t>
      </w:r>
      <w:r w:rsidR="001D65CA">
        <w:rPr>
          <w:rFonts w:eastAsia="Times New Roman"/>
          <w:b w:val="0"/>
          <w:color w:val="000000"/>
          <w:szCs w:val="28"/>
        </w:rPr>
        <w:t xml:space="preserve">c tổ chức, cá nhân trên địa bàn. </w:t>
      </w:r>
      <w:r w:rsidR="00B17E7B">
        <w:rPr>
          <w:rFonts w:eastAsia="Times New Roman"/>
          <w:b w:val="0"/>
          <w:color w:val="000000"/>
          <w:szCs w:val="28"/>
        </w:rPr>
        <w:t>Thực hiện việc quản lý</w:t>
      </w:r>
      <w:r w:rsidR="001D65CA">
        <w:rPr>
          <w:rFonts w:eastAsia="Times New Roman"/>
          <w:b w:val="0"/>
          <w:color w:val="000000"/>
          <w:szCs w:val="28"/>
        </w:rPr>
        <w:t xml:space="preserve"> tàu cá</w:t>
      </w:r>
      <w:r w:rsidR="00B17E7B">
        <w:rPr>
          <w:rFonts w:eastAsia="Times New Roman"/>
          <w:b w:val="0"/>
          <w:color w:val="000000"/>
          <w:szCs w:val="28"/>
        </w:rPr>
        <w:t xml:space="preserve"> theo phân cấp đảm bảo theo quy định.</w:t>
      </w:r>
    </w:p>
    <w:p w:rsidR="003728EC" w:rsidRPr="003728EC" w:rsidRDefault="001D65CA" w:rsidP="00204D19">
      <w:pPr>
        <w:spacing w:after="0" w:line="234" w:lineRule="atLeast"/>
        <w:jc w:val="both"/>
        <w:rPr>
          <w:rFonts w:eastAsia="Times New Roman"/>
          <w:b w:val="0"/>
          <w:color w:val="000000"/>
          <w:szCs w:val="28"/>
        </w:rPr>
      </w:pPr>
      <w:r>
        <w:rPr>
          <w:rFonts w:eastAsia="Times New Roman"/>
          <w:b w:val="0"/>
          <w:color w:val="000000"/>
          <w:szCs w:val="28"/>
        </w:rPr>
        <w:lastRenderedPageBreak/>
        <w:t>3</w:t>
      </w:r>
      <w:r w:rsidR="003728EC" w:rsidRPr="003728EC">
        <w:rPr>
          <w:rFonts w:eastAsia="Times New Roman"/>
          <w:b w:val="0"/>
          <w:color w:val="000000"/>
          <w:szCs w:val="28"/>
        </w:rPr>
        <w:t>. Tổng hợp, báo cáo tình hình đóng mới, cải hoán, thuê, mua tàu cá</w:t>
      </w:r>
      <w:r w:rsidR="00AC2A38">
        <w:rPr>
          <w:rFonts w:eastAsia="Times New Roman"/>
          <w:b w:val="0"/>
          <w:color w:val="000000"/>
          <w:szCs w:val="28"/>
        </w:rPr>
        <w:t xml:space="preserve"> </w:t>
      </w:r>
      <w:r w:rsidR="003728EC" w:rsidRPr="003728EC">
        <w:rPr>
          <w:rFonts w:eastAsia="Times New Roman"/>
          <w:b w:val="0"/>
          <w:color w:val="000000"/>
          <w:szCs w:val="28"/>
        </w:rPr>
        <w:t xml:space="preserve">cho Ủy ban nhân dân </w:t>
      </w:r>
      <w:r w:rsidR="00204D19">
        <w:rPr>
          <w:rFonts w:eastAsia="Times New Roman"/>
          <w:b w:val="0"/>
          <w:color w:val="000000"/>
          <w:szCs w:val="28"/>
        </w:rPr>
        <w:t>thành phố</w:t>
      </w:r>
      <w:r w:rsidR="003728EC" w:rsidRPr="003728EC">
        <w:rPr>
          <w:rFonts w:eastAsia="Times New Roman"/>
          <w:b w:val="0"/>
          <w:color w:val="000000"/>
          <w:szCs w:val="28"/>
        </w:rPr>
        <w:t xml:space="preserve">, Sở Nông nghiệp và </w:t>
      </w:r>
      <w:r w:rsidR="00204D19">
        <w:rPr>
          <w:rFonts w:eastAsia="Times New Roman"/>
          <w:b w:val="0"/>
          <w:color w:val="000000"/>
          <w:szCs w:val="28"/>
        </w:rPr>
        <w:t>Môi trường</w:t>
      </w:r>
      <w:r w:rsidR="003728EC" w:rsidRPr="003728EC">
        <w:rPr>
          <w:rFonts w:eastAsia="Times New Roman"/>
          <w:b w:val="0"/>
          <w:color w:val="000000"/>
          <w:szCs w:val="28"/>
        </w:rPr>
        <w:t xml:space="preserve"> </w:t>
      </w:r>
      <w:r w:rsidR="00204D19">
        <w:rPr>
          <w:rFonts w:eastAsia="Times New Roman"/>
          <w:b w:val="0"/>
          <w:color w:val="000000"/>
          <w:szCs w:val="28"/>
        </w:rPr>
        <w:t>đúng</w:t>
      </w:r>
      <w:r w:rsidR="003728EC" w:rsidRPr="003728EC">
        <w:rPr>
          <w:rFonts w:eastAsia="Times New Roman"/>
          <w:b w:val="0"/>
          <w:color w:val="000000"/>
          <w:szCs w:val="28"/>
        </w:rPr>
        <w:t> </w:t>
      </w:r>
      <w:bookmarkStart w:id="23" w:name="cumtu_7"/>
      <w:r w:rsidR="003728EC" w:rsidRPr="003728EC">
        <w:rPr>
          <w:rFonts w:eastAsia="Times New Roman"/>
          <w:b w:val="0"/>
          <w:color w:val="000000"/>
          <w:szCs w:val="28"/>
        </w:rPr>
        <w:t>quy định.</w:t>
      </w:r>
      <w:bookmarkEnd w:id="23"/>
    </w:p>
    <w:p w:rsidR="003728EC" w:rsidRPr="003728EC" w:rsidRDefault="003728EC" w:rsidP="00802CF6">
      <w:pPr>
        <w:spacing w:after="0" w:line="234" w:lineRule="atLeast"/>
        <w:jc w:val="both"/>
        <w:rPr>
          <w:rFonts w:eastAsia="Times New Roman"/>
          <w:b w:val="0"/>
          <w:color w:val="000000"/>
          <w:szCs w:val="28"/>
        </w:rPr>
      </w:pPr>
      <w:bookmarkStart w:id="24" w:name="dieu_8"/>
      <w:r w:rsidRPr="003728EC">
        <w:rPr>
          <w:rFonts w:eastAsia="Times New Roman"/>
          <w:bCs/>
          <w:color w:val="000000"/>
          <w:szCs w:val="28"/>
        </w:rPr>
        <w:t xml:space="preserve">Điều </w:t>
      </w:r>
      <w:r w:rsidR="0069453A">
        <w:rPr>
          <w:rFonts w:eastAsia="Times New Roman"/>
          <w:bCs/>
          <w:color w:val="000000"/>
          <w:szCs w:val="28"/>
        </w:rPr>
        <w:t>9</w:t>
      </w:r>
      <w:r w:rsidRPr="003728EC">
        <w:rPr>
          <w:rFonts w:eastAsia="Times New Roman"/>
          <w:bCs/>
          <w:color w:val="000000"/>
          <w:szCs w:val="28"/>
        </w:rPr>
        <w:t xml:space="preserve">. </w:t>
      </w:r>
      <w:r w:rsidR="00B17E7B">
        <w:rPr>
          <w:rFonts w:eastAsia="Times New Roman"/>
          <w:bCs/>
          <w:color w:val="000000"/>
          <w:szCs w:val="28"/>
        </w:rPr>
        <w:t>T</w:t>
      </w:r>
      <w:r w:rsidRPr="003728EC">
        <w:rPr>
          <w:rFonts w:eastAsia="Times New Roman"/>
          <w:bCs/>
          <w:color w:val="000000"/>
          <w:szCs w:val="28"/>
        </w:rPr>
        <w:t>ổ chức, cá nhân đóng mới, cải hoán, thuê, mua tàu cá</w:t>
      </w:r>
      <w:bookmarkEnd w:id="24"/>
    </w:p>
    <w:p w:rsidR="003728EC" w:rsidRPr="003728EC" w:rsidRDefault="003728EC" w:rsidP="00204D19">
      <w:pPr>
        <w:spacing w:before="120" w:after="120" w:line="234" w:lineRule="atLeast"/>
        <w:jc w:val="both"/>
        <w:rPr>
          <w:rFonts w:eastAsia="Times New Roman"/>
          <w:b w:val="0"/>
          <w:color w:val="000000"/>
          <w:szCs w:val="28"/>
        </w:rPr>
      </w:pPr>
      <w:r w:rsidRPr="003728EC">
        <w:rPr>
          <w:rFonts w:eastAsia="Times New Roman"/>
          <w:b w:val="0"/>
          <w:color w:val="000000"/>
          <w:szCs w:val="28"/>
        </w:rPr>
        <w:t>Chỉ được thực hiện đóng mới, cải hoán, thuê, mua tàu cá</w:t>
      </w:r>
      <w:r w:rsidR="00B17E7B">
        <w:rPr>
          <w:rFonts w:eastAsia="Times New Roman"/>
          <w:b w:val="0"/>
          <w:color w:val="000000"/>
          <w:szCs w:val="28"/>
        </w:rPr>
        <w:t xml:space="preserve"> </w:t>
      </w:r>
      <w:r w:rsidRPr="003728EC">
        <w:rPr>
          <w:rFonts w:eastAsia="Times New Roman"/>
          <w:b w:val="0"/>
          <w:color w:val="000000"/>
          <w:szCs w:val="28"/>
        </w:rPr>
        <w:t>sau khi được cơ quan có thẩm quyền chấp thuận và thực hiện đúng các nội dung đã được chấp thuận.</w:t>
      </w:r>
    </w:p>
    <w:p w:rsidR="0076077C" w:rsidRDefault="0076077C" w:rsidP="00802CF6">
      <w:pPr>
        <w:spacing w:after="0" w:line="234" w:lineRule="atLeast"/>
        <w:jc w:val="center"/>
        <w:rPr>
          <w:rFonts w:eastAsia="Times New Roman"/>
          <w:bCs/>
          <w:color w:val="000000"/>
          <w:szCs w:val="28"/>
        </w:rPr>
      </w:pPr>
      <w:bookmarkStart w:id="25" w:name="chuong_5"/>
    </w:p>
    <w:p w:rsidR="003728EC" w:rsidRPr="003728EC" w:rsidRDefault="003728EC" w:rsidP="00802CF6">
      <w:pPr>
        <w:spacing w:after="0" w:line="234" w:lineRule="atLeast"/>
        <w:jc w:val="center"/>
        <w:rPr>
          <w:rFonts w:eastAsia="Times New Roman"/>
          <w:b w:val="0"/>
          <w:color w:val="000000"/>
          <w:szCs w:val="28"/>
        </w:rPr>
      </w:pPr>
      <w:r w:rsidRPr="003728EC">
        <w:rPr>
          <w:rFonts w:eastAsia="Times New Roman"/>
          <w:bCs/>
          <w:color w:val="000000"/>
          <w:szCs w:val="28"/>
        </w:rPr>
        <w:t>Chương V</w:t>
      </w:r>
      <w:bookmarkEnd w:id="25"/>
    </w:p>
    <w:p w:rsidR="003728EC" w:rsidRPr="003728EC" w:rsidRDefault="003728EC" w:rsidP="00EC1D97">
      <w:pPr>
        <w:spacing w:line="234" w:lineRule="atLeast"/>
        <w:jc w:val="center"/>
        <w:rPr>
          <w:rFonts w:eastAsia="Times New Roman"/>
          <w:b w:val="0"/>
          <w:color w:val="000000"/>
          <w:szCs w:val="28"/>
        </w:rPr>
      </w:pPr>
      <w:bookmarkStart w:id="26" w:name="chuong_5_name"/>
      <w:r w:rsidRPr="003728EC">
        <w:rPr>
          <w:rFonts w:eastAsia="Times New Roman"/>
          <w:bCs/>
          <w:color w:val="000000"/>
          <w:szCs w:val="28"/>
        </w:rPr>
        <w:t>ĐIỀU KHOẢN THI HÀNH</w:t>
      </w:r>
      <w:bookmarkEnd w:id="26"/>
    </w:p>
    <w:p w:rsidR="003728EC" w:rsidRPr="003728EC" w:rsidRDefault="00204D19" w:rsidP="003728EC">
      <w:pPr>
        <w:spacing w:after="0" w:line="234" w:lineRule="atLeast"/>
        <w:rPr>
          <w:rFonts w:eastAsia="Times New Roman"/>
          <w:b w:val="0"/>
          <w:color w:val="000000"/>
          <w:szCs w:val="28"/>
        </w:rPr>
      </w:pPr>
      <w:bookmarkStart w:id="27" w:name="dieu_10"/>
      <w:r>
        <w:rPr>
          <w:rFonts w:eastAsia="Times New Roman"/>
          <w:bCs/>
          <w:color w:val="000000"/>
          <w:szCs w:val="28"/>
        </w:rPr>
        <w:t xml:space="preserve">Điều </w:t>
      </w:r>
      <w:r w:rsidR="0069453A">
        <w:rPr>
          <w:rFonts w:eastAsia="Times New Roman"/>
          <w:bCs/>
          <w:color w:val="000000"/>
          <w:szCs w:val="28"/>
        </w:rPr>
        <w:t>10</w:t>
      </w:r>
      <w:r w:rsidR="003728EC" w:rsidRPr="003728EC">
        <w:rPr>
          <w:rFonts w:eastAsia="Times New Roman"/>
          <w:bCs/>
          <w:color w:val="000000"/>
          <w:szCs w:val="28"/>
        </w:rPr>
        <w:t>. Sửa đổi, bổ sung Quy</w:t>
      </w:r>
      <w:r w:rsidR="00805FFA">
        <w:rPr>
          <w:rFonts w:eastAsia="Times New Roman"/>
          <w:bCs/>
          <w:color w:val="000000"/>
          <w:szCs w:val="28"/>
        </w:rPr>
        <w:t>ết</w:t>
      </w:r>
      <w:r w:rsidR="003728EC" w:rsidRPr="003728EC">
        <w:rPr>
          <w:rFonts w:eastAsia="Times New Roman"/>
          <w:bCs/>
          <w:color w:val="000000"/>
          <w:szCs w:val="28"/>
        </w:rPr>
        <w:t xml:space="preserve"> định</w:t>
      </w:r>
      <w:bookmarkEnd w:id="27"/>
    </w:p>
    <w:p w:rsidR="00A6734E" w:rsidRPr="00A6734E" w:rsidRDefault="00A6734E" w:rsidP="00204D19">
      <w:pPr>
        <w:spacing w:before="120" w:after="120" w:line="234" w:lineRule="atLeast"/>
        <w:jc w:val="both"/>
        <w:rPr>
          <w:rFonts w:eastAsia="Times New Roman"/>
          <w:b w:val="0"/>
          <w:color w:val="000000"/>
          <w:szCs w:val="28"/>
        </w:rPr>
      </w:pPr>
      <w:r w:rsidRPr="00A6734E">
        <w:rPr>
          <w:b w:val="0"/>
          <w:szCs w:val="28"/>
        </w:rPr>
        <w:t>Trường hợp các văn bản được viện dẫn tại Quy định này được sửa đổi, bổ sung, thay thế thì áp dụng theo các văn bản sửa đổi, bổ sung, thay thế đó.</w:t>
      </w:r>
    </w:p>
    <w:p w:rsidR="003728EC" w:rsidRPr="003728EC" w:rsidRDefault="003728EC" w:rsidP="00204D19">
      <w:pPr>
        <w:spacing w:before="120" w:after="120" w:line="234" w:lineRule="atLeast"/>
        <w:jc w:val="both"/>
        <w:rPr>
          <w:rFonts w:eastAsia="Times New Roman"/>
          <w:b w:val="0"/>
          <w:color w:val="000000"/>
          <w:szCs w:val="28"/>
        </w:rPr>
      </w:pPr>
      <w:r w:rsidRPr="003728EC">
        <w:rPr>
          <w:rFonts w:eastAsia="Times New Roman"/>
          <w:b w:val="0"/>
          <w:color w:val="000000"/>
          <w:szCs w:val="28"/>
        </w:rPr>
        <w:t xml:space="preserve">Trong quá trình thực hiện, nếu </w:t>
      </w:r>
      <w:r w:rsidR="00454A37">
        <w:rPr>
          <w:rFonts w:eastAsia="Times New Roman"/>
          <w:b w:val="0"/>
          <w:color w:val="000000"/>
          <w:szCs w:val="28"/>
        </w:rPr>
        <w:t>có khó khăn, vướng mắc;</w:t>
      </w:r>
      <w:r w:rsidRPr="003728EC">
        <w:rPr>
          <w:rFonts w:eastAsia="Times New Roman"/>
          <w:b w:val="0"/>
          <w:color w:val="000000"/>
          <w:szCs w:val="28"/>
        </w:rPr>
        <w:t xml:space="preserve"> tổ chức, cá nhân kịp thời phản ánh về Sở Nông nghiệp và </w:t>
      </w:r>
      <w:r w:rsidR="00204D19">
        <w:rPr>
          <w:rFonts w:eastAsia="Times New Roman"/>
          <w:b w:val="0"/>
          <w:color w:val="000000"/>
          <w:szCs w:val="28"/>
        </w:rPr>
        <w:t>Môi trường</w:t>
      </w:r>
      <w:r w:rsidRPr="003728EC">
        <w:rPr>
          <w:rFonts w:eastAsia="Times New Roman"/>
          <w:b w:val="0"/>
          <w:color w:val="000000"/>
          <w:szCs w:val="28"/>
        </w:rPr>
        <w:t xml:space="preserve"> để tổng hợp, báo cáo Uỷ ban nhân dân </w:t>
      </w:r>
      <w:r w:rsidR="00204D19">
        <w:rPr>
          <w:rFonts w:eastAsia="Times New Roman"/>
          <w:b w:val="0"/>
          <w:color w:val="000000"/>
          <w:szCs w:val="28"/>
        </w:rPr>
        <w:t>thành phố</w:t>
      </w:r>
      <w:r w:rsidRPr="003728EC">
        <w:rPr>
          <w:rFonts w:eastAsia="Times New Roman"/>
          <w:b w:val="0"/>
          <w:color w:val="000000"/>
          <w:szCs w:val="28"/>
        </w:rPr>
        <w:t xml:space="preserve"> xem xét, sửa đổi, bổ sung cho phù hợp với</w:t>
      </w:r>
      <w:r w:rsidR="004407D0">
        <w:rPr>
          <w:rFonts w:eastAsia="Times New Roman"/>
          <w:b w:val="0"/>
          <w:color w:val="000000"/>
          <w:szCs w:val="28"/>
        </w:rPr>
        <w:t xml:space="preserve"> các</w:t>
      </w:r>
      <w:r w:rsidR="004407D0" w:rsidRPr="003728EC">
        <w:rPr>
          <w:rFonts w:eastAsia="Times New Roman"/>
          <w:b w:val="0"/>
          <w:color w:val="000000"/>
          <w:szCs w:val="28"/>
        </w:rPr>
        <w:t xml:space="preserve"> quy định của pháp luật</w:t>
      </w:r>
      <w:r w:rsidR="004407D0">
        <w:rPr>
          <w:rFonts w:eastAsia="Times New Roman"/>
          <w:b w:val="0"/>
          <w:color w:val="000000"/>
          <w:szCs w:val="28"/>
        </w:rPr>
        <w:t xml:space="preserve"> hiện hành</w:t>
      </w:r>
      <w:r w:rsidRPr="003728EC">
        <w:rPr>
          <w:rFonts w:eastAsia="Times New Roman"/>
          <w:b w:val="0"/>
          <w:color w:val="000000"/>
          <w:szCs w:val="28"/>
        </w:rPr>
        <w:t xml:space="preserve"> </w:t>
      </w:r>
      <w:r w:rsidR="004407D0" w:rsidRPr="003728EC">
        <w:rPr>
          <w:rFonts w:eastAsia="Times New Roman"/>
          <w:b w:val="0"/>
          <w:color w:val="000000"/>
          <w:szCs w:val="28"/>
        </w:rPr>
        <w:t xml:space="preserve">và </w:t>
      </w:r>
      <w:r w:rsidRPr="003728EC">
        <w:rPr>
          <w:rFonts w:eastAsia="Times New Roman"/>
          <w:b w:val="0"/>
          <w:color w:val="000000"/>
          <w:szCs w:val="28"/>
        </w:rPr>
        <w:t>tình hình thực tế./.</w:t>
      </w:r>
      <w:r w:rsidR="004407D0">
        <w:rPr>
          <w:rFonts w:eastAsia="Times New Roman"/>
          <w:b w:val="0"/>
          <w:color w:val="000000"/>
          <w:szCs w:val="28"/>
        </w:rPr>
        <w:t xml:space="preserve"> </w:t>
      </w:r>
    </w:p>
    <w:sectPr w:rsidR="003728EC" w:rsidRPr="003728EC" w:rsidSect="008C4AD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A3BE7"/>
    <w:multiLevelType w:val="hybridMultilevel"/>
    <w:tmpl w:val="BA4EFA90"/>
    <w:lvl w:ilvl="0" w:tplc="8FCC1C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976"/>
    <w:rsid w:val="000648A7"/>
    <w:rsid w:val="000849A4"/>
    <w:rsid w:val="000A600E"/>
    <w:rsid w:val="000C0EFB"/>
    <w:rsid w:val="00186DD4"/>
    <w:rsid w:val="001A03C8"/>
    <w:rsid w:val="001B0584"/>
    <w:rsid w:val="001D65CA"/>
    <w:rsid w:val="00204D19"/>
    <w:rsid w:val="0028569E"/>
    <w:rsid w:val="002C5EE1"/>
    <w:rsid w:val="00314C03"/>
    <w:rsid w:val="003238ED"/>
    <w:rsid w:val="003728EC"/>
    <w:rsid w:val="00386452"/>
    <w:rsid w:val="003866F6"/>
    <w:rsid w:val="003C7143"/>
    <w:rsid w:val="0041076D"/>
    <w:rsid w:val="004407D0"/>
    <w:rsid w:val="00443DA6"/>
    <w:rsid w:val="00454A37"/>
    <w:rsid w:val="00471AF5"/>
    <w:rsid w:val="00473822"/>
    <w:rsid w:val="004A1E5C"/>
    <w:rsid w:val="004F7C6E"/>
    <w:rsid w:val="005002F1"/>
    <w:rsid w:val="00561822"/>
    <w:rsid w:val="00626418"/>
    <w:rsid w:val="0069453A"/>
    <w:rsid w:val="006B52EC"/>
    <w:rsid w:val="006D3B33"/>
    <w:rsid w:val="0070591A"/>
    <w:rsid w:val="0076077C"/>
    <w:rsid w:val="00785A83"/>
    <w:rsid w:val="007E14CE"/>
    <w:rsid w:val="007E24B7"/>
    <w:rsid w:val="007E5252"/>
    <w:rsid w:val="00802CF6"/>
    <w:rsid w:val="00805FFA"/>
    <w:rsid w:val="00812E67"/>
    <w:rsid w:val="00837F2E"/>
    <w:rsid w:val="008B57CF"/>
    <w:rsid w:val="008C4ADA"/>
    <w:rsid w:val="00935769"/>
    <w:rsid w:val="0097259B"/>
    <w:rsid w:val="009A1CCC"/>
    <w:rsid w:val="00A55A9D"/>
    <w:rsid w:val="00A6734E"/>
    <w:rsid w:val="00A83332"/>
    <w:rsid w:val="00A90C7D"/>
    <w:rsid w:val="00AC2A38"/>
    <w:rsid w:val="00B17E7B"/>
    <w:rsid w:val="00B216E6"/>
    <w:rsid w:val="00B66A56"/>
    <w:rsid w:val="00B70B28"/>
    <w:rsid w:val="00BB101C"/>
    <w:rsid w:val="00C341CF"/>
    <w:rsid w:val="00C6395F"/>
    <w:rsid w:val="00CB40C3"/>
    <w:rsid w:val="00CB6B53"/>
    <w:rsid w:val="00CF0712"/>
    <w:rsid w:val="00D0519A"/>
    <w:rsid w:val="00D071D5"/>
    <w:rsid w:val="00DF1976"/>
    <w:rsid w:val="00E50D52"/>
    <w:rsid w:val="00EC1D97"/>
    <w:rsid w:val="00F0784D"/>
    <w:rsid w:val="00F1346D"/>
    <w:rsid w:val="00F26991"/>
    <w:rsid w:val="00F80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E85018-1A27-4D45-AAB6-A0BCC6D5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28EC"/>
    <w:pPr>
      <w:spacing w:before="100" w:beforeAutospacing="1" w:after="100" w:afterAutospacing="1" w:line="240" w:lineRule="auto"/>
    </w:pPr>
    <w:rPr>
      <w:rFonts w:eastAsia="Times New Roman"/>
      <w:b w:val="0"/>
      <w:sz w:val="24"/>
      <w:szCs w:val="24"/>
    </w:rPr>
  </w:style>
  <w:style w:type="paragraph" w:styleId="ListParagraph">
    <w:name w:val="List Paragraph"/>
    <w:basedOn w:val="Normal"/>
    <w:uiPriority w:val="34"/>
    <w:qFormat/>
    <w:rsid w:val="00BB101C"/>
    <w:pPr>
      <w:ind w:left="720"/>
      <w:contextualSpacing/>
    </w:pPr>
  </w:style>
  <w:style w:type="paragraph" w:styleId="BalloonText">
    <w:name w:val="Balloon Text"/>
    <w:basedOn w:val="Normal"/>
    <w:link w:val="BalloonTextChar"/>
    <w:uiPriority w:val="99"/>
    <w:semiHidden/>
    <w:unhideWhenUsed/>
    <w:rsid w:val="004A1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E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66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10</cp:revision>
  <cp:lastPrinted>2026-06-10T03:36:00Z</cp:lastPrinted>
  <dcterms:created xsi:type="dcterms:W3CDTF">2026-06-30T08:08:00Z</dcterms:created>
  <dcterms:modified xsi:type="dcterms:W3CDTF">2026-07-06T09:12:00Z</dcterms:modified>
</cp:coreProperties>
</file>